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EB" w:rsidRPr="00497FEB" w:rsidRDefault="00497FEB" w:rsidP="00497FEB">
      <w:pPr>
        <w:jc w:val="center"/>
        <w:rPr>
          <w:b/>
        </w:rPr>
      </w:pPr>
      <w:r w:rsidRPr="00497FEB">
        <w:rPr>
          <w:b/>
        </w:rPr>
        <w:t>ORDENANZA No. 015-2019</w:t>
      </w:r>
    </w:p>
    <w:p w:rsidR="00497FEB" w:rsidRPr="00497FEB" w:rsidRDefault="00497FEB" w:rsidP="00497FEB">
      <w:pPr>
        <w:kinsoku w:val="0"/>
        <w:overflowPunct w:val="0"/>
        <w:jc w:val="center"/>
        <w:textAlignment w:val="baseline"/>
        <w:rPr>
          <w:b/>
          <w:bCs/>
        </w:rPr>
      </w:pPr>
    </w:p>
    <w:p w:rsidR="00497FEB" w:rsidRPr="00497FEB" w:rsidRDefault="00497FEB" w:rsidP="00497FEB">
      <w:pPr>
        <w:kinsoku w:val="0"/>
        <w:overflowPunct w:val="0"/>
        <w:jc w:val="center"/>
        <w:textAlignment w:val="baseline"/>
        <w:rPr>
          <w:b/>
          <w:bCs/>
        </w:rPr>
      </w:pPr>
      <w:r w:rsidRPr="00497FEB">
        <w:rPr>
          <w:b/>
          <w:bCs/>
        </w:rPr>
        <w:t xml:space="preserve">EL CONCEJO MUNICIPAL DEL </w:t>
      </w:r>
      <w:r w:rsidRPr="00497FEB">
        <w:rPr>
          <w:b/>
          <w:bCs/>
          <w:iCs/>
        </w:rPr>
        <w:t xml:space="preserve">CANTÓN </w:t>
      </w:r>
      <w:r w:rsidRPr="00497FEB">
        <w:rPr>
          <w:b/>
          <w:bCs/>
        </w:rPr>
        <w:t>RIOBAMBA</w:t>
      </w:r>
    </w:p>
    <w:p w:rsidR="00497FEB" w:rsidRPr="00497FEB" w:rsidRDefault="00497FEB" w:rsidP="00497FEB">
      <w:pPr>
        <w:ind w:left="1950" w:right="1772"/>
        <w:jc w:val="center"/>
        <w:rPr>
          <w:b/>
        </w:rPr>
      </w:pPr>
    </w:p>
    <w:p w:rsidR="00497FEB" w:rsidRPr="00497FEB" w:rsidRDefault="00497FEB" w:rsidP="00497FEB">
      <w:pPr>
        <w:ind w:right="13"/>
        <w:jc w:val="center"/>
        <w:rPr>
          <w:b/>
        </w:rPr>
      </w:pPr>
      <w:r w:rsidRPr="00497FEB">
        <w:rPr>
          <w:b/>
        </w:rPr>
        <w:t>CONSIDERAND</w:t>
      </w:r>
      <w:r w:rsidRPr="00497FEB">
        <w:rPr>
          <w:b/>
          <w:spacing w:val="1"/>
        </w:rPr>
        <w:t>O</w:t>
      </w:r>
      <w:r w:rsidRPr="00497FEB">
        <w:rPr>
          <w:b/>
        </w:rPr>
        <w:t>:</w:t>
      </w:r>
    </w:p>
    <w:p w:rsidR="00695E54" w:rsidRPr="00497FEB" w:rsidRDefault="00695E54" w:rsidP="008D2DC6">
      <w:pPr>
        <w:jc w:val="both"/>
      </w:pPr>
    </w:p>
    <w:p w:rsidR="00695E54" w:rsidRPr="00497FEB" w:rsidRDefault="00695E54" w:rsidP="008D2DC6">
      <w:pPr>
        <w:jc w:val="both"/>
      </w:pPr>
      <w:r w:rsidRPr="00497FEB">
        <w:rPr>
          <w:b/>
        </w:rPr>
        <w:t>Que</w:t>
      </w:r>
      <w:r w:rsidRPr="00497FEB">
        <w:t xml:space="preserve">, </w:t>
      </w:r>
      <w:r w:rsidR="00097EB2" w:rsidRPr="00497FEB">
        <w:t xml:space="preserve">la Constitución de la República en </w:t>
      </w:r>
      <w:r w:rsidRPr="00497FEB">
        <w:t>el artículo 226 establece: “Las instituciones del Estado, sus organismos, dependencias, las servidoras o servidores públicos y las personas que actúen en virtud de una potestad estatal ejercerán solamente las competencias y facultades que les sean atribuidas en la Constitución y la ley. Tendrán el deber de coordinar acciones para el cumplimiento de sus fines y hacer efectivo el goce y ejercicio de los derechos reconocidos en la Constitución”;</w:t>
      </w:r>
    </w:p>
    <w:p w:rsidR="00695E54" w:rsidRPr="00497FEB" w:rsidRDefault="00695E54" w:rsidP="008D2DC6">
      <w:pPr>
        <w:autoSpaceDE w:val="0"/>
        <w:autoSpaceDN w:val="0"/>
        <w:adjustRightInd w:val="0"/>
        <w:jc w:val="both"/>
        <w:rPr>
          <w:b/>
        </w:rPr>
      </w:pPr>
    </w:p>
    <w:p w:rsidR="00695E54" w:rsidRPr="00497FEB" w:rsidRDefault="00695E54" w:rsidP="008D2DC6">
      <w:pPr>
        <w:autoSpaceDE w:val="0"/>
        <w:autoSpaceDN w:val="0"/>
        <w:adjustRightInd w:val="0"/>
        <w:jc w:val="both"/>
      </w:pPr>
      <w:r w:rsidRPr="00497FEB">
        <w:rPr>
          <w:b/>
        </w:rPr>
        <w:t>Que,</w:t>
      </w:r>
      <w:r w:rsidR="001E3299">
        <w:rPr>
          <w:b/>
        </w:rPr>
        <w:t xml:space="preserve"> </w:t>
      </w:r>
      <w:r w:rsidR="00097EB2" w:rsidRPr="00497FEB">
        <w:t xml:space="preserve">la Constitución de la República en el artículo 264 </w:t>
      </w:r>
      <w:r w:rsidRPr="00497FEB">
        <w:t>dentro de las competencias exclusivas de los gobiernos municipales, establece: “</w:t>
      </w:r>
      <w:r w:rsidR="00097EB2" w:rsidRPr="00497FEB">
        <w:t xml:space="preserve">1. </w:t>
      </w:r>
      <w:r w:rsidRPr="00497FEB">
        <w:t>Planificar el desarrollo Cantonal y formular los correspondientes planes de ordenamiento territorial, de manera articulada con la planificación nacional, regional, provincial, cantonal y parroquial, con el fin de regular el uso y la ocupación del suelo urbano y rural</w:t>
      </w:r>
      <w:r w:rsidR="00097EB2" w:rsidRPr="00497FEB">
        <w:t>”</w:t>
      </w:r>
      <w:r w:rsidRPr="00497FEB">
        <w:t>;</w:t>
      </w:r>
    </w:p>
    <w:p w:rsidR="00695E54" w:rsidRPr="00497FEB" w:rsidRDefault="00695E54" w:rsidP="008D2DC6">
      <w:pPr>
        <w:autoSpaceDE w:val="0"/>
        <w:autoSpaceDN w:val="0"/>
        <w:adjustRightInd w:val="0"/>
        <w:jc w:val="both"/>
        <w:rPr>
          <w:b/>
        </w:rPr>
      </w:pPr>
    </w:p>
    <w:p w:rsidR="00695E54" w:rsidRPr="00497FEB" w:rsidRDefault="00695E54" w:rsidP="008D2DC6">
      <w:pPr>
        <w:autoSpaceDE w:val="0"/>
        <w:autoSpaceDN w:val="0"/>
        <w:adjustRightInd w:val="0"/>
        <w:jc w:val="both"/>
      </w:pPr>
      <w:r w:rsidRPr="00497FEB">
        <w:rPr>
          <w:b/>
        </w:rPr>
        <w:t>Que,</w:t>
      </w:r>
      <w:r w:rsidR="00097EB2" w:rsidRPr="00497FEB">
        <w:t xml:space="preserve"> la Carta Magna </w:t>
      </w:r>
      <w:r w:rsidRPr="00497FEB">
        <w:t xml:space="preserve">en el artículo 264 numeral 3, </w:t>
      </w:r>
      <w:r w:rsidR="0050647C" w:rsidRPr="00497FEB">
        <w:t xml:space="preserve">en concordancia con el artículo 55 letra c) del Código Orgánico de Organización Territorial, Autonomía y Descentralización, dispone </w:t>
      </w:r>
      <w:r w:rsidR="00097EB2" w:rsidRPr="00497FEB">
        <w:t xml:space="preserve">que sin perjuicio de otras que determine la ley, es </w:t>
      </w:r>
      <w:r w:rsidRPr="00497FEB">
        <w:t xml:space="preserve">competencia exclusiva </w:t>
      </w:r>
      <w:r w:rsidR="00097EB2" w:rsidRPr="00497FEB">
        <w:t>de los gobiernos autónomos descentralizados municipales</w:t>
      </w:r>
      <w:r w:rsidRPr="00497FEB">
        <w:t>:</w:t>
      </w:r>
      <w:r w:rsidR="001E3299">
        <w:t xml:space="preserve"> </w:t>
      </w:r>
      <w:r w:rsidRPr="00497FEB">
        <w:t>“Planificar, construir y mantener la vialidad urbana”;</w:t>
      </w:r>
    </w:p>
    <w:p w:rsidR="00695E54" w:rsidRPr="00497FEB" w:rsidRDefault="00695E54" w:rsidP="008D2DC6">
      <w:pPr>
        <w:jc w:val="both"/>
      </w:pPr>
    </w:p>
    <w:p w:rsidR="00524C03" w:rsidRPr="00497FEB" w:rsidRDefault="00695E54" w:rsidP="008D2DC6">
      <w:pPr>
        <w:pStyle w:val="m3694845701556746701gmail-msolistparagraph"/>
        <w:shd w:val="clear" w:color="auto" w:fill="FFFFFF"/>
        <w:spacing w:before="0" w:beforeAutospacing="0" w:after="200" w:afterAutospacing="0"/>
        <w:jc w:val="both"/>
        <w:rPr>
          <w:color w:val="222222"/>
        </w:rPr>
      </w:pPr>
      <w:r w:rsidRPr="00497FEB">
        <w:rPr>
          <w:b/>
        </w:rPr>
        <w:t>Que,</w:t>
      </w:r>
      <w:r w:rsidR="00E41DB8" w:rsidRPr="00497FEB">
        <w:rPr>
          <w:b/>
        </w:rPr>
        <w:t xml:space="preserve"> </w:t>
      </w:r>
      <w:r w:rsidR="00524C03" w:rsidRPr="00497FEB">
        <w:t xml:space="preserve">el Código Orgánico de Organización Territorial, Autonomía y Descentralización en su </w:t>
      </w:r>
      <w:r w:rsidR="00524C03" w:rsidRPr="00497FEB">
        <w:rPr>
          <w:rStyle w:val="Textoennegrita"/>
          <w:b w:val="0"/>
          <w:bCs w:val="0"/>
          <w:color w:val="222222"/>
        </w:rPr>
        <w:t>artículo</w:t>
      </w:r>
      <w:r w:rsidR="00524C03" w:rsidRPr="00497FEB">
        <w:rPr>
          <w:rStyle w:val="m3694845701556746701gmail-apple-converted-space"/>
          <w:b/>
          <w:bCs/>
          <w:color w:val="222222"/>
        </w:rPr>
        <w:t> </w:t>
      </w:r>
      <w:r w:rsidR="00524C03" w:rsidRPr="00497FEB">
        <w:rPr>
          <w:rStyle w:val="Textoennegrita"/>
          <w:b w:val="0"/>
          <w:bCs w:val="0"/>
          <w:color w:val="222222"/>
        </w:rPr>
        <w:t>7</w:t>
      </w:r>
      <w:r w:rsidR="00524C03" w:rsidRPr="00497FEB">
        <w:rPr>
          <w:rStyle w:val="m3694845701556746701gmail-apple-converted-space"/>
          <w:b/>
          <w:bCs/>
          <w:color w:val="222222"/>
        </w:rPr>
        <w:t> </w:t>
      </w:r>
      <w:r w:rsidR="00524C03" w:rsidRPr="00497FEB">
        <w:rPr>
          <w:rStyle w:val="Textoennegrita"/>
          <w:b w:val="0"/>
          <w:bCs w:val="0"/>
          <w:color w:val="222222"/>
        </w:rPr>
        <w:t>establece: “Facultad normativa.-</w:t>
      </w:r>
      <w:r w:rsidR="00524C03" w:rsidRPr="00497FEB">
        <w:rPr>
          <w:rStyle w:val="m3694845701556746701gmail-apple-converted-space"/>
          <w:color w:val="222222"/>
        </w:rPr>
        <w:t> </w:t>
      </w:r>
      <w:r w:rsidR="00524C03" w:rsidRPr="00497FEB">
        <w:rPr>
          <w:color w:val="222222"/>
        </w:rPr>
        <w:t>Para el pleno ejercicio de sus competencias y de las facultades que de manera concurrente podrán asumir, se reconoce a los consejos regionales y provinciales concejos metropolitanos y municipales, la capacidad para dictar normas de carácter general a través de ordenanzas, acuerdos y resoluciones, aplicables dentro de su circunscripción territorial”;</w:t>
      </w:r>
    </w:p>
    <w:p w:rsidR="00524C03" w:rsidRPr="00497FEB" w:rsidRDefault="00524C03" w:rsidP="008D2DC6">
      <w:pPr>
        <w:pStyle w:val="m3694845701556746701gmail-msolistparagraph"/>
        <w:shd w:val="clear" w:color="auto" w:fill="FFFFFF"/>
        <w:spacing w:before="0" w:beforeAutospacing="0" w:after="200" w:afterAutospacing="0"/>
        <w:jc w:val="both"/>
        <w:rPr>
          <w:color w:val="222222"/>
        </w:rPr>
      </w:pPr>
      <w:r w:rsidRPr="00497FEB">
        <w:rPr>
          <w:b/>
          <w:color w:val="222222"/>
        </w:rPr>
        <w:t>Que,</w:t>
      </w:r>
      <w:r w:rsidRPr="00497FEB">
        <w:rPr>
          <w:color w:val="222222"/>
        </w:rPr>
        <w:t xml:space="preserve"> el </w:t>
      </w:r>
      <w:r w:rsidRPr="00497FEB">
        <w:t>Código Orgánico de Organización Territorial, Autonomía y Descentralización en el artícul</w:t>
      </w:r>
      <w:r w:rsidR="002E307F" w:rsidRPr="00497FEB">
        <w:t xml:space="preserve">o 240 inciso primero dispone que los gobiernos autónomos descentralizados municipales </w:t>
      </w:r>
      <w:r w:rsidR="002E307F" w:rsidRPr="00497FEB">
        <w:rPr>
          <w:color w:val="222222"/>
        </w:rPr>
        <w:t>ten</w:t>
      </w:r>
      <w:r w:rsidRPr="00497FEB">
        <w:rPr>
          <w:color w:val="222222"/>
        </w:rPr>
        <w:t xml:space="preserve">drán facultades legislativas en el ámbito de sus competencias </w:t>
      </w:r>
      <w:r w:rsidR="002E307F" w:rsidRPr="00497FEB">
        <w:rPr>
          <w:color w:val="222222"/>
        </w:rPr>
        <w:t>y jurisdicciones territoriales;</w:t>
      </w:r>
    </w:p>
    <w:p w:rsidR="00ED4139" w:rsidRPr="00497FEB" w:rsidRDefault="00524C03" w:rsidP="008D2DC6">
      <w:pPr>
        <w:jc w:val="both"/>
      </w:pPr>
      <w:r w:rsidRPr="00497FEB">
        <w:rPr>
          <w:b/>
        </w:rPr>
        <w:t>Que,</w:t>
      </w:r>
      <w:r w:rsidR="00E41DB8" w:rsidRPr="00497FEB">
        <w:rPr>
          <w:b/>
        </w:rPr>
        <w:t xml:space="preserve"> </w:t>
      </w:r>
      <w:r w:rsidR="00ED4139" w:rsidRPr="00497FEB">
        <w:t xml:space="preserve">el Código Orgánico de Organización Territorial, Autonomía y Descentralización en su </w:t>
      </w:r>
      <w:r w:rsidR="00695E54" w:rsidRPr="00497FEB">
        <w:t xml:space="preserve">artículo 54 </w:t>
      </w:r>
      <w:r w:rsidR="00ED4139" w:rsidRPr="00497FEB">
        <w:t xml:space="preserve">letra c) </w:t>
      </w:r>
      <w:r w:rsidR="00695E54" w:rsidRPr="00497FEB">
        <w:t>determina</w:t>
      </w:r>
      <w:r w:rsidR="00ED4139" w:rsidRPr="00497FEB">
        <w:t xml:space="preserve"> que entre otras son</w:t>
      </w:r>
      <w:r w:rsidR="00695E54" w:rsidRPr="00497FEB">
        <w:t xml:space="preserve"> funciones del Gobierno Autónomo Descentralizado Municipal</w:t>
      </w:r>
      <w:r w:rsidR="00ED4139" w:rsidRPr="00497FEB">
        <w:t>, e</w:t>
      </w:r>
      <w:r w:rsidR="00695E54" w:rsidRPr="00497FEB">
        <w:t xml:space="preserve">stablecer el régimen </w:t>
      </w:r>
      <w:r w:rsidR="00ED4139" w:rsidRPr="00497FEB">
        <w:t xml:space="preserve">de uso del suelo y urbanístico; </w:t>
      </w:r>
    </w:p>
    <w:p w:rsidR="00E27EBE" w:rsidRPr="00497FEB" w:rsidRDefault="00E27EBE" w:rsidP="008D2DC6">
      <w:pPr>
        <w:jc w:val="both"/>
      </w:pPr>
    </w:p>
    <w:p w:rsidR="003E537E" w:rsidRPr="00497FEB" w:rsidRDefault="00E41DB8" w:rsidP="008D2DC6">
      <w:pPr>
        <w:jc w:val="both"/>
      </w:pPr>
      <w:r w:rsidRPr="00497FEB">
        <w:rPr>
          <w:b/>
        </w:rPr>
        <w:t>Q</w:t>
      </w:r>
      <w:r w:rsidR="00E1601D" w:rsidRPr="00497FEB">
        <w:rPr>
          <w:b/>
        </w:rPr>
        <w:t>ue</w:t>
      </w:r>
      <w:r w:rsidRPr="00497FEB">
        <w:rPr>
          <w:b/>
        </w:rPr>
        <w:t>,</w:t>
      </w:r>
      <w:r w:rsidRPr="00497FEB">
        <w:t xml:space="preserve"> </w:t>
      </w:r>
      <w:r w:rsidR="003E537E" w:rsidRPr="00497FEB">
        <w:t xml:space="preserve">la Ley Orgánica de Ordenamiento Territorial, Uso y Gestión de Suelo, en su artículo 31 señala: “Planes urbanísticos complementarios. Los planes urbanísticos complementarios son aquellos dirigidos a detallar, completar y desarrollar de forma específica las determinaciones del plan de uso y gestión de suelo. Son planes complementarios: los planes </w:t>
      </w:r>
      <w:r w:rsidR="003E537E" w:rsidRPr="00497FEB">
        <w:lastRenderedPageBreak/>
        <w:t>maestros sectoriales, los parciales y otros instrumentos de planeamiento urbanístico. Estos planes están subordinados jerárquicamente al plan de desarrollo y ordenamiento territorial y no modificarán el contenido del componente estructurante del plan de uso y gestión de suelo.”</w:t>
      </w:r>
    </w:p>
    <w:p w:rsidR="003E537E" w:rsidRPr="00497FEB" w:rsidRDefault="003E537E" w:rsidP="008D2DC6">
      <w:pPr>
        <w:jc w:val="both"/>
      </w:pPr>
    </w:p>
    <w:p w:rsidR="00FD27F4" w:rsidRPr="00497FEB" w:rsidRDefault="003E537E" w:rsidP="008D2DC6">
      <w:pPr>
        <w:jc w:val="both"/>
      </w:pPr>
      <w:r w:rsidRPr="00497FEB">
        <w:rPr>
          <w:b/>
        </w:rPr>
        <w:t>Que,</w:t>
      </w:r>
      <w:r w:rsidRPr="00497FEB">
        <w:t xml:space="preserve"> la Ley Orgánica de Ordenamiento Territorial, Uso y Gestión de Suelo, en su artículo 32 señala:</w:t>
      </w:r>
      <w:r w:rsidR="001E3299">
        <w:t xml:space="preserve"> </w:t>
      </w:r>
      <w:r w:rsidRPr="00497FEB">
        <w:t>“Planes parciales. Los planes parciales tienen por objeto la regulación urbanística y de gestión de suelo detallada para los polígonos de intervención territorial en suelo urbano y en suelo rural de expansión urbana. (…)”</w:t>
      </w:r>
      <w:r w:rsidR="00FD27F4" w:rsidRPr="00497FEB">
        <w:t>.</w:t>
      </w:r>
    </w:p>
    <w:p w:rsidR="003E537E" w:rsidRPr="00497FEB" w:rsidRDefault="003E537E" w:rsidP="00FD27F4">
      <w:pPr>
        <w:jc w:val="both"/>
        <w:rPr>
          <w:vanish/>
          <w:lang w:val="es-EC" w:eastAsia="es-EC"/>
        </w:rPr>
      </w:pPr>
      <w:r w:rsidRPr="00497FEB">
        <w:br/>
      </w:r>
    </w:p>
    <w:p w:rsidR="00ED4139" w:rsidRPr="00497FEB" w:rsidRDefault="00ED4139" w:rsidP="008D2DC6">
      <w:pPr>
        <w:jc w:val="both"/>
      </w:pPr>
      <w:r w:rsidRPr="00497FEB">
        <w:rPr>
          <w:b/>
        </w:rPr>
        <w:t xml:space="preserve">Que, </w:t>
      </w:r>
      <w:r w:rsidR="00AA3F74" w:rsidRPr="00497FEB">
        <w:t xml:space="preserve">el Concejo Municipal mediante Ordenanza No. 013-2017 que contiene el Código Urbano para el Cantón Riobamba, publicada en el Suplemento No. 80 del Registro Oficial de fecha 8 de septiembre de 2017, </w:t>
      </w:r>
      <w:r w:rsidR="00A021EA" w:rsidRPr="00497FEB">
        <w:t>aprobó</w:t>
      </w:r>
      <w:r w:rsidR="00AA3F74" w:rsidRPr="00497FEB">
        <w:t xml:space="preserve"> el Plan de Uso y </w:t>
      </w:r>
      <w:r w:rsidR="00A021EA" w:rsidRPr="00497FEB">
        <w:t>Gestión de</w:t>
      </w:r>
      <w:r w:rsidR="00AA3F74" w:rsidRPr="00497FEB">
        <w:t xml:space="preserve"> Suelo</w:t>
      </w:r>
      <w:r w:rsidR="00A021EA" w:rsidRPr="00497FEB">
        <w:t xml:space="preserve">, el que entre otros aspectos establece la jerarquización vial, la cual es parte del plano base </w:t>
      </w:r>
      <w:r w:rsidR="00157967" w:rsidRPr="00497FEB">
        <w:t xml:space="preserve">de vías constante en el Anexo III de la Ordenanza. </w:t>
      </w:r>
    </w:p>
    <w:p w:rsidR="00FD27F4" w:rsidRPr="00497FEB" w:rsidRDefault="00FD27F4" w:rsidP="008D2DC6">
      <w:pPr>
        <w:jc w:val="both"/>
      </w:pPr>
    </w:p>
    <w:p w:rsidR="008D2DC6" w:rsidRPr="00497FEB" w:rsidRDefault="00FD27F4" w:rsidP="00FD27F4">
      <w:pPr>
        <w:jc w:val="both"/>
      </w:pPr>
      <w:r w:rsidRPr="00497FEB">
        <w:rPr>
          <w:b/>
        </w:rPr>
        <w:t>Que,</w:t>
      </w:r>
      <w:r w:rsidRPr="00497FEB">
        <w:t xml:space="preserve"> </w:t>
      </w:r>
      <w:r w:rsidR="008D2DC6" w:rsidRPr="00497FEB">
        <w:t xml:space="preserve">el artículo 18 de la Ordenanza No. 013-2017, dispone: </w:t>
      </w:r>
      <w:bookmarkStart w:id="0" w:name="_Toc454969266"/>
      <w:bookmarkStart w:id="1" w:name="_Toc488329595"/>
      <w:bookmarkStart w:id="2" w:name="_Toc488329873"/>
      <w:bookmarkStart w:id="3" w:name="_Toc488330549"/>
      <w:bookmarkStart w:id="4" w:name="_Toc490812869"/>
      <w:r w:rsidR="008D2DC6" w:rsidRPr="00497FEB">
        <w:t>“Los planes de escala zonal o planes parciales.-</w:t>
      </w:r>
      <w:bookmarkEnd w:id="0"/>
      <w:bookmarkEnd w:id="1"/>
      <w:bookmarkEnd w:id="2"/>
      <w:bookmarkEnd w:id="3"/>
      <w:bookmarkEnd w:id="4"/>
      <w:r w:rsidR="008D2DC6" w:rsidRPr="00497FEB">
        <w:t xml:space="preserve"> Son instrumentos de planificación y ordenamiento territorial de menor escala que sirve para realizar un ejercicio de planeamiento pormenorizado de una zona o sector urbano específico que merece un cambio o actualización de la zonificación. El plan parcial procurará establecer los mecanismos de captación o recuperación del mayor valor del suelo por asignación de mejor normativa de aprovechamiento en suelo y edificación.</w:t>
      </w:r>
      <w:r w:rsidRPr="00497FEB">
        <w:t xml:space="preserve"> </w:t>
      </w:r>
      <w:r w:rsidR="008D2DC6" w:rsidRPr="00497FEB">
        <w:t>Este tipo de plan no aplica para proyectos de vivienda en áreas rurales.</w:t>
      </w:r>
    </w:p>
    <w:p w:rsidR="008D2DC6" w:rsidRPr="00497FEB" w:rsidRDefault="008D2DC6" w:rsidP="008D2DC6">
      <w:pPr>
        <w:jc w:val="both"/>
        <w:rPr>
          <w:b/>
        </w:rPr>
      </w:pPr>
    </w:p>
    <w:p w:rsidR="0078590A" w:rsidRPr="00497FEB" w:rsidRDefault="00157967" w:rsidP="008D2DC6">
      <w:pPr>
        <w:jc w:val="both"/>
      </w:pPr>
      <w:r w:rsidRPr="00497FEB">
        <w:rPr>
          <w:b/>
        </w:rPr>
        <w:t xml:space="preserve">Que, </w:t>
      </w:r>
      <w:r w:rsidR="00E27EBE" w:rsidRPr="00497FEB">
        <w:t xml:space="preserve">mediante </w:t>
      </w:r>
      <w:r w:rsidRPr="00497FEB">
        <w:t>la</w:t>
      </w:r>
      <w:r w:rsidR="00E27EBE" w:rsidRPr="00497FEB">
        <w:t xml:space="preserve"> </w:t>
      </w:r>
      <w:r w:rsidRPr="00497FEB">
        <w:t>Ordenanza No. 013-2017 en su Disposición General Segunda establece: “</w:t>
      </w:r>
      <w:r w:rsidR="0078590A" w:rsidRPr="00497FEB">
        <w:t>Se autoriza expresamente a la Dirección encargada de la gestión del ordenamiento territorial a complementar y actualizar el sistema vial del Cantón y someterlo a conocimiento y aprobación por parte del Concejo Municipal e incorporarlos al PUGS”;</w:t>
      </w:r>
    </w:p>
    <w:p w:rsidR="00E41DB8" w:rsidRPr="00497FEB" w:rsidRDefault="00E41DB8" w:rsidP="008D2DC6">
      <w:pPr>
        <w:jc w:val="both"/>
      </w:pPr>
    </w:p>
    <w:p w:rsidR="0078590A" w:rsidRPr="00497FEB" w:rsidRDefault="0078590A" w:rsidP="008D2DC6">
      <w:pPr>
        <w:jc w:val="both"/>
      </w:pPr>
      <w:r w:rsidRPr="00497FEB">
        <w:rPr>
          <w:b/>
        </w:rPr>
        <w:t xml:space="preserve">Que, </w:t>
      </w:r>
      <w:r w:rsidR="00BA0D2D" w:rsidRPr="00497FEB">
        <w:t xml:space="preserve">mediante </w:t>
      </w:r>
      <w:r w:rsidR="00DF597D" w:rsidRPr="00497FEB">
        <w:t>memorando Nro. GADMR-GOT-AC-2019-00123-M, de fecha 21 de febrero de 2019</w:t>
      </w:r>
      <w:r w:rsidR="00DA0E5E" w:rsidRPr="00497FEB">
        <w:t>, suscrito por la</w:t>
      </w:r>
      <w:r w:rsidR="00BA0D2D" w:rsidRPr="00497FEB">
        <w:t xml:space="preserve"> Ingeniera Civil </w:t>
      </w:r>
      <w:r w:rsidR="00DF597D" w:rsidRPr="00497FEB">
        <w:t>Lourdes Trinidad Rodríguez Quinatoa</w:t>
      </w:r>
      <w:r w:rsidR="00BA0D2D" w:rsidRPr="00497FEB">
        <w:t>, Servidora Municipal 3, pone en conocimiento de</w:t>
      </w:r>
      <w:r w:rsidR="00896F10" w:rsidRPr="00497FEB">
        <w:t xml:space="preserve"> los Arquitectos Pablo Romero </w:t>
      </w:r>
      <w:r w:rsidR="00DF597D" w:rsidRPr="00497FEB">
        <w:t>Vásquez</w:t>
      </w:r>
      <w:r w:rsidR="00896F10" w:rsidRPr="00497FEB">
        <w:t xml:space="preserve"> y Juan Pablo Vinueza Salinas, Director General de Gestión de Ordenamiento Territorial </w:t>
      </w:r>
      <w:r w:rsidR="00DA0E5E" w:rsidRPr="00497FEB">
        <w:t xml:space="preserve">(E) </w:t>
      </w:r>
      <w:r w:rsidR="00896F10" w:rsidRPr="00497FEB">
        <w:t>y Líder de Equipo Subproceso de Avalúos y Catast</w:t>
      </w:r>
      <w:r w:rsidR="00ED5DB3" w:rsidRPr="00497FEB">
        <w:t>ros respectivamente, el Diseño G</w:t>
      </w:r>
      <w:r w:rsidR="00896F10" w:rsidRPr="00497FEB">
        <w:t>eométrico</w:t>
      </w:r>
      <w:r w:rsidR="00DF597D" w:rsidRPr="00497FEB">
        <w:t xml:space="preserve"> </w:t>
      </w:r>
      <w:r w:rsidR="00ED5DB3" w:rsidRPr="00497FEB">
        <w:t>vial, Plan de Escala Zonal: Plan Parcial, San Antonio- La Laguna</w:t>
      </w:r>
      <w:r w:rsidR="00FD27F4" w:rsidRPr="00497FEB">
        <w:t xml:space="preserve">, ubicado en los barrios Nor Orientales del cantón Riobamba, para lo cual adjunta la propuesta geométrica; </w:t>
      </w:r>
    </w:p>
    <w:p w:rsidR="00DA0E5E" w:rsidRPr="00497FEB" w:rsidRDefault="00DA0E5E" w:rsidP="008D2DC6">
      <w:pPr>
        <w:jc w:val="both"/>
      </w:pPr>
    </w:p>
    <w:p w:rsidR="00DA0E5E" w:rsidRPr="00497FEB" w:rsidRDefault="00DA0E5E" w:rsidP="008D2DC6">
      <w:pPr>
        <w:jc w:val="both"/>
      </w:pPr>
      <w:r w:rsidRPr="00497FEB">
        <w:rPr>
          <w:b/>
        </w:rPr>
        <w:t xml:space="preserve">Que, </w:t>
      </w:r>
      <w:r w:rsidRPr="00497FEB">
        <w:t>mediante memorando Nro. GADMR-GOT-20</w:t>
      </w:r>
      <w:r w:rsidR="00A17888" w:rsidRPr="00497FEB">
        <w:t>19-00527</w:t>
      </w:r>
      <w:r w:rsidRPr="00497FEB">
        <w:t>-M, de fecha 26 de febrero de 2019, suscrito por el Arquitecto Pablo Romero Vásquez, Director General de Gestión de Ordenamiento Territorial (E), pone en conocimiento de</w:t>
      </w:r>
      <w:r w:rsidR="00D2513D" w:rsidRPr="00497FEB">
        <w:t>l</w:t>
      </w:r>
      <w:r w:rsidRPr="00497FEB">
        <w:t xml:space="preserve"> Ingeniero </w:t>
      </w:r>
      <w:r w:rsidR="00D2513D" w:rsidRPr="00497FEB">
        <w:t>Iván</w:t>
      </w:r>
      <w:r w:rsidRPr="00497FEB">
        <w:t xml:space="preserve"> Carrazco, Concejal del Cantón Riobamba, </w:t>
      </w:r>
      <w:r w:rsidR="00FD27F4" w:rsidRPr="00497FEB">
        <w:t xml:space="preserve">Presidente de la Comisión de Ordenamiento Territorial, Urbanismo y Vivienda, </w:t>
      </w:r>
      <w:r w:rsidRPr="00497FEB">
        <w:t xml:space="preserve">el Diseño Geométrico vial, Plan de Escala Zonal: Plan </w:t>
      </w:r>
      <w:r w:rsidR="00CC1622" w:rsidRPr="00497FEB">
        <w:t>Parcial, San Antonio- La Laguna</w:t>
      </w:r>
      <w:r w:rsidRPr="00497FEB">
        <w:t>; para que sea c</w:t>
      </w:r>
      <w:r w:rsidR="0006667E" w:rsidRPr="00497FEB">
        <w:t xml:space="preserve">onsiderado en el orden del día; </w:t>
      </w:r>
    </w:p>
    <w:p w:rsidR="00695E54" w:rsidRPr="00497FEB" w:rsidRDefault="00695E54" w:rsidP="008D2DC6">
      <w:pPr>
        <w:autoSpaceDE w:val="0"/>
        <w:autoSpaceDN w:val="0"/>
        <w:adjustRightInd w:val="0"/>
        <w:jc w:val="both"/>
      </w:pPr>
    </w:p>
    <w:p w:rsidR="0006667E" w:rsidRPr="00497FEB" w:rsidRDefault="00EE65A0" w:rsidP="0006667E">
      <w:pPr>
        <w:autoSpaceDE w:val="0"/>
        <w:autoSpaceDN w:val="0"/>
        <w:adjustRightInd w:val="0"/>
        <w:jc w:val="both"/>
        <w:rPr>
          <w:bCs/>
          <w:lang w:val="es-EC" w:eastAsia="es-EC"/>
        </w:rPr>
      </w:pPr>
      <w:r w:rsidRPr="00497FEB">
        <w:rPr>
          <w:b/>
          <w:bCs/>
          <w:lang w:val="es-EC" w:eastAsia="es-EC"/>
        </w:rPr>
        <w:lastRenderedPageBreak/>
        <w:t>Que,</w:t>
      </w:r>
      <w:r w:rsidR="00ED5DB3" w:rsidRPr="00497FEB">
        <w:rPr>
          <w:b/>
          <w:bCs/>
          <w:lang w:val="es-EC" w:eastAsia="es-EC"/>
        </w:rPr>
        <w:t xml:space="preserve"> </w:t>
      </w:r>
      <w:r w:rsidR="0006667E" w:rsidRPr="00497FEB">
        <w:t>mediante memorando Nro. GADMR-CC-2019-0391-M, de fecha 11 de marzo de 2019</w:t>
      </w:r>
      <w:r w:rsidR="00EA0981" w:rsidRPr="00497FEB">
        <w:t>, suscrito por el Ingenie</w:t>
      </w:r>
      <w:r w:rsidR="0006667E" w:rsidRPr="00497FEB">
        <w:t xml:space="preserve">ro Iván Marcelo Carrazco Castelo, Concejal del Cantón Riobamba, pone en conocimiento de la Abogada Ritha Paola Castañeda, Procuradora Síndica que </w:t>
      </w:r>
      <w:r w:rsidR="0006667E" w:rsidRPr="00497FEB">
        <w:rPr>
          <w:bCs/>
          <w:lang w:val="es-EC" w:eastAsia="es-EC"/>
        </w:rPr>
        <w:t>en</w:t>
      </w:r>
      <w:r w:rsidR="0006667E" w:rsidRPr="00497FEB">
        <w:rPr>
          <w:b/>
          <w:bCs/>
          <w:lang w:val="es-EC" w:eastAsia="es-EC"/>
        </w:rPr>
        <w:t xml:space="preserve"> </w:t>
      </w:r>
      <w:r w:rsidR="0006667E" w:rsidRPr="00497FEB">
        <w:rPr>
          <w:bCs/>
          <w:lang w:val="es-EC" w:eastAsia="es-EC"/>
        </w:rPr>
        <w:t>sesión ordinaria la Comisión de Ordenamiento Territorial, Urbanismo y Vivienda, efectuada el 06 de marzo de 2019, luego de analizar el punto 3.2 del orden del día: DISEÑO GEOMÉTRICO VIAL, PLAN DE ESCALA ZONAL, PLAN PARCIAL SAN ANTONIO LA LAGUNA, por mayoría la Comisión emitió el  Dictamen No.  2019-016- C.O.T.U.V., que indica: “Solicitar a Procuraduría Síndica se remita la Propuesta de Ordenanza referente al Diseño Geométrico Vial, Plan de Escala Zonal, Plan Parcial San Antonio La Laguna; la misma que posteriormente será socializada en una reunión de trabajo con todos los señores Concejales”;</w:t>
      </w:r>
    </w:p>
    <w:p w:rsidR="0006667E" w:rsidRPr="00497FEB" w:rsidRDefault="0006667E" w:rsidP="0006667E">
      <w:pPr>
        <w:autoSpaceDE w:val="0"/>
        <w:autoSpaceDN w:val="0"/>
        <w:adjustRightInd w:val="0"/>
        <w:jc w:val="both"/>
        <w:rPr>
          <w:bCs/>
          <w:lang w:val="es-EC" w:eastAsia="es-EC"/>
        </w:rPr>
      </w:pPr>
    </w:p>
    <w:p w:rsidR="0091025E" w:rsidRPr="00497FEB" w:rsidRDefault="0091025E" w:rsidP="0091025E">
      <w:pPr>
        <w:autoSpaceDE w:val="0"/>
        <w:autoSpaceDN w:val="0"/>
        <w:adjustRightInd w:val="0"/>
        <w:jc w:val="both"/>
        <w:rPr>
          <w:bCs/>
          <w:lang w:val="es-EC" w:eastAsia="es-EC"/>
        </w:rPr>
      </w:pPr>
      <w:r w:rsidRPr="00497FEB">
        <w:rPr>
          <w:b/>
          <w:bCs/>
          <w:lang w:val="es-EC" w:eastAsia="es-EC"/>
        </w:rPr>
        <w:t>Que,</w:t>
      </w:r>
      <w:r w:rsidRPr="00497FEB">
        <w:rPr>
          <w:bCs/>
          <w:lang w:val="es-EC" w:eastAsia="es-EC"/>
        </w:rPr>
        <w:t xml:space="preserve"> mediante memorando No. </w:t>
      </w:r>
      <w:r w:rsidR="0014089A">
        <w:rPr>
          <w:bCs/>
          <w:lang w:val="es-EC" w:eastAsia="es-EC"/>
        </w:rPr>
        <w:t xml:space="preserve">GADMR-AJ-20191037-M, </w:t>
      </w:r>
      <w:r w:rsidRPr="00497FEB">
        <w:rPr>
          <w:bCs/>
          <w:lang w:val="es-EC" w:eastAsia="es-EC"/>
        </w:rPr>
        <w:t xml:space="preserve">la </w:t>
      </w:r>
      <w:r w:rsidRPr="00497FEB">
        <w:t xml:space="preserve">Abogada Ritha Paola Castañeda, Procuradora Síndica, remite al Ing. Marcelo Carrazco, Presidente de la Comisión de la Comisión de Ordenamiento Territorial, Urbanismo y Vivienda, la “PROPUESTA DE ORDENANZA DE APROBACIÓN DEL PLAN PARCIAL DE VIALIDAD DEL SECTOR SAN ANTONIO - LA LAGUNA; Y, SU DISEÑO GEOMÉTRICO E INCORPORACIÓN AL PLAN DE USO Y GESTIÓN DE SUELO A TRAVES DE LA ACTUALIZACIÓN DEL PLANO BASE DE VÍAS”, </w:t>
      </w:r>
      <w:r w:rsidRPr="00497FEB">
        <w:rPr>
          <w:bCs/>
          <w:lang w:val="es-EC" w:eastAsia="es-EC"/>
        </w:rPr>
        <w:t>elaborada por la Abogada Lucía Barreno, Abogada 3 Líder de Equipo;</w:t>
      </w:r>
    </w:p>
    <w:p w:rsidR="0091025E" w:rsidRPr="00497FEB" w:rsidRDefault="0091025E" w:rsidP="0091025E">
      <w:pPr>
        <w:autoSpaceDE w:val="0"/>
        <w:autoSpaceDN w:val="0"/>
        <w:adjustRightInd w:val="0"/>
        <w:jc w:val="both"/>
        <w:rPr>
          <w:bCs/>
          <w:lang w:val="es-EC" w:eastAsia="es-EC"/>
        </w:rPr>
      </w:pPr>
    </w:p>
    <w:p w:rsidR="000D0510" w:rsidRPr="00497FEB" w:rsidRDefault="00695E54" w:rsidP="000D0510">
      <w:pPr>
        <w:jc w:val="both"/>
        <w:rPr>
          <w:lang w:val="es-EC"/>
        </w:rPr>
      </w:pPr>
      <w:r w:rsidRPr="00497FEB">
        <w:rPr>
          <w:b/>
          <w:lang w:val="es-EC"/>
        </w:rPr>
        <w:t>Que,</w:t>
      </w:r>
      <w:r w:rsidR="00091519" w:rsidRPr="00497FEB">
        <w:rPr>
          <w:b/>
          <w:lang w:val="es-EC"/>
        </w:rPr>
        <w:t xml:space="preserve"> </w:t>
      </w:r>
      <w:r w:rsidR="00454F34" w:rsidRPr="00497FEB">
        <w:rPr>
          <w:lang w:val="es-EC"/>
        </w:rPr>
        <w:t>encontrándose</w:t>
      </w:r>
      <w:r w:rsidR="00454F34" w:rsidRPr="00497FEB">
        <w:rPr>
          <w:b/>
          <w:lang w:val="es-EC"/>
        </w:rPr>
        <w:t xml:space="preserve"> </w:t>
      </w:r>
      <w:r w:rsidR="00BA7D0E" w:rsidRPr="00497FEB">
        <w:rPr>
          <w:lang w:val="es-EC"/>
        </w:rPr>
        <w:t xml:space="preserve">aprobado el plano base de vías, </w:t>
      </w:r>
      <w:r w:rsidR="008B697F" w:rsidRPr="00497FEB">
        <w:rPr>
          <w:lang w:val="es-EC"/>
        </w:rPr>
        <w:t>el cual forma parte del P</w:t>
      </w:r>
      <w:r w:rsidR="002F7843" w:rsidRPr="00497FEB">
        <w:rPr>
          <w:lang w:val="es-EC"/>
        </w:rPr>
        <w:t xml:space="preserve">lan de </w:t>
      </w:r>
      <w:r w:rsidR="008B697F" w:rsidRPr="00497FEB">
        <w:rPr>
          <w:lang w:val="es-EC"/>
        </w:rPr>
        <w:t>U</w:t>
      </w:r>
      <w:r w:rsidR="002F7843" w:rsidRPr="00497FEB">
        <w:rPr>
          <w:lang w:val="es-EC"/>
        </w:rPr>
        <w:t xml:space="preserve">so y </w:t>
      </w:r>
      <w:r w:rsidR="008B697F" w:rsidRPr="00497FEB">
        <w:rPr>
          <w:lang w:val="es-EC"/>
        </w:rPr>
        <w:t>G</w:t>
      </w:r>
      <w:r w:rsidR="002F7843" w:rsidRPr="00497FEB">
        <w:rPr>
          <w:lang w:val="es-EC"/>
        </w:rPr>
        <w:t xml:space="preserve">estión de </w:t>
      </w:r>
      <w:r w:rsidR="008B697F" w:rsidRPr="00497FEB">
        <w:rPr>
          <w:lang w:val="es-EC"/>
        </w:rPr>
        <w:t>S</w:t>
      </w:r>
      <w:r w:rsidR="002F7843" w:rsidRPr="00497FEB">
        <w:rPr>
          <w:lang w:val="es-EC"/>
        </w:rPr>
        <w:t>uelo</w:t>
      </w:r>
      <w:r w:rsidR="008B697F" w:rsidRPr="00497FEB">
        <w:rPr>
          <w:lang w:val="es-EC"/>
        </w:rPr>
        <w:t xml:space="preserve">, </w:t>
      </w:r>
      <w:r w:rsidR="002F7843" w:rsidRPr="00497FEB">
        <w:rPr>
          <w:lang w:val="es-EC"/>
        </w:rPr>
        <w:t xml:space="preserve">que </w:t>
      </w:r>
      <w:r w:rsidR="008B697F" w:rsidRPr="00497FEB">
        <w:rPr>
          <w:lang w:val="es-EC"/>
        </w:rPr>
        <w:t>a su vez se contiene en</w:t>
      </w:r>
      <w:r w:rsidR="002F7843" w:rsidRPr="00497FEB">
        <w:rPr>
          <w:lang w:val="es-EC"/>
        </w:rPr>
        <w:t xml:space="preserve"> el LIBRO II de</w:t>
      </w:r>
      <w:r w:rsidR="008B697F" w:rsidRPr="00497FEB">
        <w:rPr>
          <w:lang w:val="es-EC"/>
        </w:rPr>
        <w:t xml:space="preserve"> la Ordenanza 013-2017</w:t>
      </w:r>
      <w:r w:rsidR="002F7843" w:rsidRPr="00497FEB">
        <w:rPr>
          <w:lang w:val="es-EC"/>
        </w:rPr>
        <w:t>,</w:t>
      </w:r>
      <w:r w:rsidR="00EA0981" w:rsidRPr="00497FEB">
        <w:rPr>
          <w:lang w:val="es-EC"/>
        </w:rPr>
        <w:t xml:space="preserve"> </w:t>
      </w:r>
      <w:r w:rsidR="002F7843" w:rsidRPr="00497FEB">
        <w:rPr>
          <w:lang w:val="es-EC"/>
        </w:rPr>
        <w:t xml:space="preserve">se cuenta con la </w:t>
      </w:r>
      <w:r w:rsidR="00BA7D0E" w:rsidRPr="00497FEB">
        <w:rPr>
          <w:lang w:val="es-EC"/>
        </w:rPr>
        <w:t>jerarquiza</w:t>
      </w:r>
      <w:r w:rsidR="002F7843" w:rsidRPr="00497FEB">
        <w:rPr>
          <w:lang w:val="es-EC"/>
        </w:rPr>
        <w:t>ción de las vías que conforman la trama vial vigente</w:t>
      </w:r>
      <w:r w:rsidR="00454F34" w:rsidRPr="00497FEB">
        <w:rPr>
          <w:lang w:val="es-EC"/>
        </w:rPr>
        <w:t>; sin embargo existen sectores que</w:t>
      </w:r>
      <w:r w:rsidR="009229FA" w:rsidRPr="00497FEB">
        <w:rPr>
          <w:lang w:val="es-EC"/>
        </w:rPr>
        <w:t xml:space="preserve"> por sus características propias</w:t>
      </w:r>
      <w:r w:rsidR="00454F34" w:rsidRPr="00497FEB">
        <w:rPr>
          <w:lang w:val="es-EC"/>
        </w:rPr>
        <w:t xml:space="preserve"> merecen una planificación vial específica </w:t>
      </w:r>
      <w:r w:rsidR="00EA0981" w:rsidRPr="00497FEB">
        <w:rPr>
          <w:lang w:val="es-EC"/>
        </w:rPr>
        <w:t xml:space="preserve">que permita realizar una jerarquización de las vías que lo conforman </w:t>
      </w:r>
      <w:r w:rsidR="009229FA" w:rsidRPr="00497FEB">
        <w:rPr>
          <w:lang w:val="es-EC"/>
        </w:rPr>
        <w:t xml:space="preserve">y su respectivo diseño geométrico, este es el caso del Sector conocido como San Antonio- La Laguna, en el cual el </w:t>
      </w:r>
      <w:r w:rsidR="00A833B1" w:rsidRPr="00497FEB">
        <w:rPr>
          <w:lang w:val="es-EC"/>
        </w:rPr>
        <w:t xml:space="preserve">Gobierno Autónomo Descentralizado Municipal del Cantón Riobamba </w:t>
      </w:r>
      <w:r w:rsidR="009229FA" w:rsidRPr="00497FEB">
        <w:rPr>
          <w:lang w:val="es-EC"/>
        </w:rPr>
        <w:t xml:space="preserve">en </w:t>
      </w:r>
      <w:r w:rsidR="000D0510" w:rsidRPr="00497FEB">
        <w:rPr>
          <w:lang w:val="es-EC"/>
        </w:rPr>
        <w:t xml:space="preserve">ejercicio de </w:t>
      </w:r>
      <w:r w:rsidR="009229FA" w:rsidRPr="00497FEB">
        <w:rPr>
          <w:lang w:val="es-EC"/>
        </w:rPr>
        <w:t xml:space="preserve">su competencia de </w:t>
      </w:r>
      <w:r w:rsidR="00EE65A0" w:rsidRPr="00497FEB">
        <w:rPr>
          <w:lang w:val="es-EC"/>
        </w:rPr>
        <w:t>planificar, construir y mantener la vialidad urbana,</w:t>
      </w:r>
      <w:r w:rsidR="000D0510" w:rsidRPr="00497FEB">
        <w:rPr>
          <w:lang w:val="es-EC"/>
        </w:rPr>
        <w:t xml:space="preserve"> prevista en la Constitución y el Código Orgánico de Organización Territorial, Autonomía y Descentralización, a través de la Dirección </w:t>
      </w:r>
      <w:r w:rsidR="001D4829">
        <w:rPr>
          <w:lang w:val="es-EC"/>
        </w:rPr>
        <w:t xml:space="preserve">General </w:t>
      </w:r>
      <w:r w:rsidR="000D0510" w:rsidRPr="00497FEB">
        <w:rPr>
          <w:lang w:val="es-EC"/>
        </w:rPr>
        <w:t xml:space="preserve">de Gestión de Ordenamiento Territorial ha elaborado la propuesta vial del sector, presentándolo como un Plan Parcial al amparo de lo previsto en los artículo 31 y 32 de la Ley Orgánica de Ordenamiento Territorial, Uso y Gestión de Suelo, en concordancia con el artículo 18 de la Ordenanza No. 013-2017 que contiene el Código Urbano para el Cantón Riobamba, en el cual se jerarquizan las vías que forman parte del mismo y </w:t>
      </w:r>
      <w:r w:rsidR="00455F9A" w:rsidRPr="00497FEB">
        <w:rPr>
          <w:lang w:val="es-EC"/>
        </w:rPr>
        <w:t xml:space="preserve">se </w:t>
      </w:r>
      <w:r w:rsidR="000D0510" w:rsidRPr="00497FEB">
        <w:rPr>
          <w:lang w:val="es-EC"/>
        </w:rPr>
        <w:t xml:space="preserve">realiza su respectivo diseño geométrico, lo que permitirá garantizar la disposición espacial adecuada sobre el territorio, facilitando la accesibilidad y movilidad de las personas y mercancías, para que sea segura, cómoda, sostenible, funcional y eficaz a un coste razonable, permitiendo a futuro incluso dar cumplimiento a lo dispuesto en la Ley Orgánica de Ordenamiento Territorial Uso y Gestión de Suelo, en cuanto a la identificación de afectaciones que bajo los requisitos de ley tendrán el carácter de indemnizable; razones por las cuales el Concejo Municipal cuenta con el sustento técnico y legal necesario para aprobar el Plan Parcial de Vialidad del </w:t>
      </w:r>
      <w:r w:rsidR="00455F9A" w:rsidRPr="00497FEB">
        <w:rPr>
          <w:lang w:val="es-EC"/>
        </w:rPr>
        <w:t xml:space="preserve">Sector San Antonio La Laguna, </w:t>
      </w:r>
      <w:r w:rsidR="00455F9A" w:rsidRPr="00497FEB">
        <w:rPr>
          <w:lang w:val="es-EC"/>
        </w:rPr>
        <w:lastRenderedPageBreak/>
        <w:t>de conformidad a la memoria y planos elaborados desde la Dirección de Gestión de Ordenamiento;  y,</w:t>
      </w:r>
    </w:p>
    <w:p w:rsidR="000D0510" w:rsidRPr="00497FEB" w:rsidRDefault="000D0510" w:rsidP="000D0510">
      <w:pPr>
        <w:jc w:val="both"/>
        <w:rPr>
          <w:lang w:val="es-EC"/>
        </w:rPr>
      </w:pPr>
    </w:p>
    <w:p w:rsidR="00455F9A" w:rsidRPr="00497FEB" w:rsidRDefault="00455F9A" w:rsidP="00455F9A">
      <w:pPr>
        <w:tabs>
          <w:tab w:val="left" w:pos="851"/>
        </w:tabs>
        <w:spacing w:line="276" w:lineRule="auto"/>
        <w:jc w:val="both"/>
        <w:rPr>
          <w:lang w:val="es-EC"/>
        </w:rPr>
      </w:pPr>
      <w:r w:rsidRPr="00497FEB">
        <w:rPr>
          <w:lang w:val="es-EC"/>
        </w:rPr>
        <w:t xml:space="preserve">En ejercicio de la atribución que le confiere el artículo 264 números 1 y 2 de la Constitución de la República; y, artículo 57 letra a) del Código Orgánico de Organización Territorial, Autonomía y Descentralización, </w:t>
      </w:r>
    </w:p>
    <w:p w:rsidR="00ED5DB3" w:rsidRPr="00497FEB" w:rsidRDefault="00695E54" w:rsidP="001D4829">
      <w:pPr>
        <w:autoSpaceDE w:val="0"/>
        <w:autoSpaceDN w:val="0"/>
        <w:adjustRightInd w:val="0"/>
        <w:jc w:val="both"/>
        <w:rPr>
          <w:b/>
          <w:lang w:val="es-EC" w:eastAsia="es-EC"/>
        </w:rPr>
      </w:pPr>
      <w:r w:rsidRPr="00497FEB">
        <w:rPr>
          <w:lang w:val="es-EC" w:eastAsia="es-EC"/>
        </w:rPr>
        <w:t xml:space="preserve"> </w:t>
      </w:r>
    </w:p>
    <w:p w:rsidR="00695E54" w:rsidRPr="00497FEB" w:rsidRDefault="00695E54" w:rsidP="00497FEB">
      <w:pPr>
        <w:autoSpaceDE w:val="0"/>
        <w:autoSpaceDN w:val="0"/>
        <w:adjustRightInd w:val="0"/>
        <w:jc w:val="center"/>
        <w:rPr>
          <w:b/>
          <w:lang w:val="es-EC" w:eastAsia="es-EC"/>
        </w:rPr>
      </w:pPr>
      <w:r w:rsidRPr="00497FEB">
        <w:rPr>
          <w:b/>
          <w:lang w:val="es-EC" w:eastAsia="es-EC"/>
        </w:rPr>
        <w:t>EXPIDE:</w:t>
      </w:r>
    </w:p>
    <w:p w:rsidR="00695E54" w:rsidRPr="00497FEB" w:rsidRDefault="00695E54" w:rsidP="008D2DC6">
      <w:pPr>
        <w:autoSpaceDE w:val="0"/>
        <w:autoSpaceDN w:val="0"/>
        <w:adjustRightInd w:val="0"/>
        <w:jc w:val="center"/>
        <w:rPr>
          <w:b/>
          <w:lang w:val="es-EC" w:eastAsia="es-EC"/>
        </w:rPr>
      </w:pPr>
    </w:p>
    <w:p w:rsidR="00CF2232" w:rsidRPr="00497FEB" w:rsidRDefault="00497FEB" w:rsidP="008D2DC6">
      <w:pPr>
        <w:jc w:val="both"/>
        <w:rPr>
          <w:b/>
        </w:rPr>
      </w:pPr>
      <w:r w:rsidRPr="00497FEB">
        <w:rPr>
          <w:b/>
        </w:rPr>
        <w:t xml:space="preserve">LA ORDENANZA DE APROBACIÓN DEL PLAN PARCIAL DE VIALIDAD DEL SECTOR SAN ANTONIO - LA LAGUNA; Y, SU DISEÑO GEOMÉTRICO E INCORPORACIÓN AL PLAN DE </w:t>
      </w:r>
      <w:r w:rsidR="00450A1F">
        <w:rPr>
          <w:b/>
        </w:rPr>
        <w:t>USO Y GESTIÓN DE SUELO A TRAVÉ</w:t>
      </w:r>
      <w:r w:rsidRPr="00497FEB">
        <w:rPr>
          <w:b/>
        </w:rPr>
        <w:t>S DE LA ACTUALIZACIÓN DEL PLANO BASE DE VÍAS.</w:t>
      </w:r>
    </w:p>
    <w:p w:rsidR="00CF2232" w:rsidRPr="00497FEB" w:rsidRDefault="00CF2232" w:rsidP="008D2DC6">
      <w:pPr>
        <w:jc w:val="both"/>
        <w:rPr>
          <w:b/>
        </w:rPr>
      </w:pPr>
    </w:p>
    <w:p w:rsidR="00C80B58" w:rsidRPr="00497FEB" w:rsidRDefault="000C7E83" w:rsidP="008D2DC6">
      <w:pPr>
        <w:autoSpaceDE w:val="0"/>
        <w:autoSpaceDN w:val="0"/>
        <w:adjustRightInd w:val="0"/>
        <w:jc w:val="both"/>
        <w:rPr>
          <w:lang w:val="es-EC" w:eastAsia="es-EC"/>
        </w:rPr>
      </w:pPr>
      <w:r w:rsidRPr="00497FEB">
        <w:rPr>
          <w:b/>
          <w:lang w:val="es-EC" w:eastAsia="es-EC"/>
        </w:rPr>
        <w:t xml:space="preserve">Artículo 1. Objeto.- </w:t>
      </w:r>
      <w:r w:rsidRPr="00497FEB">
        <w:rPr>
          <w:lang w:val="es-EC" w:eastAsia="es-EC"/>
        </w:rPr>
        <w:t xml:space="preserve">La presente Ordenanza tiene por objeto aprobar </w:t>
      </w:r>
      <w:r w:rsidR="00EC59D9" w:rsidRPr="00497FEB">
        <w:rPr>
          <w:lang w:val="es-EC" w:eastAsia="es-EC"/>
        </w:rPr>
        <w:t xml:space="preserve">el PLAN PARCIAL </w:t>
      </w:r>
      <w:r w:rsidR="0091025E" w:rsidRPr="00497FEB">
        <w:rPr>
          <w:lang w:val="es-EC" w:eastAsia="es-EC"/>
        </w:rPr>
        <w:t xml:space="preserve">DE VIALIDAD </w:t>
      </w:r>
      <w:r w:rsidR="00EC59D9" w:rsidRPr="00497FEB">
        <w:rPr>
          <w:lang w:val="es-EC" w:eastAsia="es-EC"/>
        </w:rPr>
        <w:t>PARA EL SECTOR DE SAN ANTONIO- LA LAGUNA, su diseño geométrico</w:t>
      </w:r>
      <w:r w:rsidR="00185A7A" w:rsidRPr="00497FEB">
        <w:rPr>
          <w:lang w:val="es-EC" w:eastAsia="es-EC"/>
        </w:rPr>
        <w:t xml:space="preserve">, </w:t>
      </w:r>
      <w:r w:rsidR="00C80B58" w:rsidRPr="00497FEB">
        <w:rPr>
          <w:lang w:val="es-EC" w:eastAsia="es-EC"/>
        </w:rPr>
        <w:t>e incorpora</w:t>
      </w:r>
      <w:r w:rsidR="0091025E" w:rsidRPr="00497FEB">
        <w:rPr>
          <w:lang w:val="es-EC" w:eastAsia="es-EC"/>
        </w:rPr>
        <w:t>ción</w:t>
      </w:r>
      <w:r w:rsidR="00C80B58" w:rsidRPr="00497FEB">
        <w:rPr>
          <w:lang w:val="es-EC" w:eastAsia="es-EC"/>
        </w:rPr>
        <w:t xml:space="preserve"> al Plan de Uso y Gestión de Suelo a través de la actualización del plano base de vías.</w:t>
      </w:r>
    </w:p>
    <w:p w:rsidR="00C80B58" w:rsidRPr="00497FEB" w:rsidRDefault="00C80B58" w:rsidP="008D2DC6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C80B58" w:rsidRPr="00497FEB" w:rsidRDefault="00C80B58" w:rsidP="008D2DC6">
      <w:pPr>
        <w:jc w:val="both"/>
      </w:pPr>
      <w:r w:rsidRPr="00497FEB">
        <w:rPr>
          <w:b/>
          <w:lang w:val="es-EC" w:eastAsia="es-EC"/>
        </w:rPr>
        <w:t>Artículo 2.-</w:t>
      </w:r>
      <w:r w:rsidRPr="00497FEB">
        <w:rPr>
          <w:b/>
        </w:rPr>
        <w:t xml:space="preserve">Ámbito de aplicación.- </w:t>
      </w:r>
      <w:r w:rsidRPr="00497FEB">
        <w:t xml:space="preserve">El ámbito de aplicación del presente cuerpo normativo es </w:t>
      </w:r>
      <w:r w:rsidR="001572B3" w:rsidRPr="00497FEB">
        <w:t xml:space="preserve">en </w:t>
      </w:r>
      <w:r w:rsidRPr="00497FEB">
        <w:t>el Cantón Riobamba.</w:t>
      </w:r>
    </w:p>
    <w:p w:rsidR="00C80B58" w:rsidRPr="00497FEB" w:rsidRDefault="00C80B58" w:rsidP="008D2DC6">
      <w:pPr>
        <w:jc w:val="both"/>
      </w:pPr>
    </w:p>
    <w:p w:rsidR="001572B3" w:rsidRPr="00497FEB" w:rsidRDefault="002C4D90" w:rsidP="001572B3">
      <w:pPr>
        <w:autoSpaceDE w:val="0"/>
        <w:autoSpaceDN w:val="0"/>
        <w:adjustRightInd w:val="0"/>
        <w:jc w:val="both"/>
        <w:rPr>
          <w:lang w:val="es-EC" w:eastAsia="es-EC"/>
        </w:rPr>
      </w:pPr>
      <w:r w:rsidRPr="00497FEB">
        <w:rPr>
          <w:b/>
        </w:rPr>
        <w:t xml:space="preserve">Artículo 3.- </w:t>
      </w:r>
      <w:r w:rsidR="001572B3" w:rsidRPr="00497FEB">
        <w:rPr>
          <w:b/>
        </w:rPr>
        <w:t xml:space="preserve">Jerarquización y </w:t>
      </w:r>
      <w:r w:rsidRPr="00497FEB">
        <w:rPr>
          <w:b/>
        </w:rPr>
        <w:t xml:space="preserve">Diseño geométrico.- </w:t>
      </w:r>
      <w:r w:rsidRPr="00497FEB">
        <w:t xml:space="preserve"> </w:t>
      </w:r>
      <w:r w:rsidR="001572B3" w:rsidRPr="00497FEB">
        <w:t xml:space="preserve">Se aprueba </w:t>
      </w:r>
      <w:r w:rsidR="001572B3" w:rsidRPr="00497FEB">
        <w:rPr>
          <w:lang w:val="es-EC" w:eastAsia="es-EC"/>
        </w:rPr>
        <w:t>la jerarquización de las vías que forman parte del Plan Parcial para el Sector San Antonio La Laguna y su diseño geométrico, de conformidad con los planos y memoria anexos como habilitantes a la presente Ordenanza.</w:t>
      </w:r>
    </w:p>
    <w:p w:rsidR="00497FEB" w:rsidRDefault="00497FEB" w:rsidP="008D2DC6">
      <w:pPr>
        <w:autoSpaceDE w:val="0"/>
        <w:autoSpaceDN w:val="0"/>
        <w:adjustRightInd w:val="0"/>
        <w:jc w:val="both"/>
        <w:rPr>
          <w:b/>
          <w:lang w:val="es-EC" w:eastAsia="es-EC"/>
        </w:rPr>
      </w:pPr>
    </w:p>
    <w:p w:rsidR="004F7534" w:rsidRPr="00497FEB" w:rsidRDefault="009D5A10" w:rsidP="008D2DC6">
      <w:pPr>
        <w:autoSpaceDE w:val="0"/>
        <w:autoSpaceDN w:val="0"/>
        <w:adjustRightInd w:val="0"/>
        <w:jc w:val="both"/>
      </w:pPr>
      <w:r w:rsidRPr="00497FEB">
        <w:rPr>
          <w:b/>
          <w:lang w:val="es-EC" w:eastAsia="es-EC"/>
        </w:rPr>
        <w:t>Artículo 4.-</w:t>
      </w:r>
      <w:r w:rsidR="004F7534" w:rsidRPr="00497FEB">
        <w:rPr>
          <w:b/>
          <w:lang w:val="es-EC" w:eastAsia="es-EC"/>
        </w:rPr>
        <w:t xml:space="preserve">Incorporación del diseño geométrico al PUGS.- </w:t>
      </w:r>
      <w:r w:rsidR="004F7534" w:rsidRPr="00497FEB">
        <w:rPr>
          <w:lang w:val="es-EC" w:eastAsia="es-EC"/>
        </w:rPr>
        <w:t xml:space="preserve">Se autoriza a la Dirección de Gestión de Ordenamiento Territorial a actualizar el plano base de vías constante en el Anexo III de la Ordenanza No. 013-2017 que contiene el Código Urbano, y que es parte integrante del Plan de Uso y Gestión de Suelo, incorporando </w:t>
      </w:r>
      <w:r w:rsidR="001572B3" w:rsidRPr="00497FEB">
        <w:rPr>
          <w:lang w:val="es-EC" w:eastAsia="es-EC"/>
        </w:rPr>
        <w:t xml:space="preserve">la jerarquización y </w:t>
      </w:r>
      <w:r w:rsidR="004F7534" w:rsidRPr="00497FEB">
        <w:rPr>
          <w:lang w:val="es-EC" w:eastAsia="es-EC"/>
        </w:rPr>
        <w:t>diseño</w:t>
      </w:r>
      <w:r w:rsidR="001572B3" w:rsidRPr="00497FEB">
        <w:rPr>
          <w:lang w:val="es-EC" w:eastAsia="es-EC"/>
        </w:rPr>
        <w:t xml:space="preserve"> geométrico de las vías que forman parte del </w:t>
      </w:r>
      <w:r w:rsidR="004F7534" w:rsidRPr="00497FEB">
        <w:rPr>
          <w:lang w:val="es-EC" w:eastAsia="es-EC"/>
        </w:rPr>
        <w:t xml:space="preserve"> </w:t>
      </w:r>
      <w:r w:rsidR="001572B3" w:rsidRPr="00497FEB">
        <w:t>Plan Parcial, San Antonio- La Laguna</w:t>
      </w:r>
      <w:r w:rsidR="001572B3" w:rsidRPr="00497FEB">
        <w:rPr>
          <w:lang w:val="es-EC" w:eastAsia="es-EC"/>
        </w:rPr>
        <w:t xml:space="preserve"> y se aprueban en la </w:t>
      </w:r>
      <w:r w:rsidR="00EC59D9" w:rsidRPr="00497FEB">
        <w:rPr>
          <w:lang w:val="es-EC" w:eastAsia="es-EC"/>
        </w:rPr>
        <w:t xml:space="preserve"> presente</w:t>
      </w:r>
      <w:r w:rsidR="001572B3" w:rsidRPr="00497FEB">
        <w:rPr>
          <w:lang w:val="es-EC" w:eastAsia="es-EC"/>
        </w:rPr>
        <w:t xml:space="preserve"> Ordenanza;</w:t>
      </w:r>
      <w:r w:rsidR="00D2513D" w:rsidRPr="00497FEB">
        <w:t xml:space="preserve"> </w:t>
      </w:r>
    </w:p>
    <w:p w:rsidR="001572B3" w:rsidRPr="00497FEB" w:rsidRDefault="001572B3" w:rsidP="008D2DC6">
      <w:pPr>
        <w:autoSpaceDE w:val="0"/>
        <w:autoSpaceDN w:val="0"/>
        <w:adjustRightInd w:val="0"/>
        <w:jc w:val="both"/>
        <w:rPr>
          <w:b/>
          <w:lang w:eastAsia="es-EC"/>
        </w:rPr>
      </w:pPr>
    </w:p>
    <w:p w:rsidR="009D5A10" w:rsidRPr="00497FEB" w:rsidRDefault="009D5A10" w:rsidP="008D2DC6">
      <w:pPr>
        <w:jc w:val="both"/>
        <w:rPr>
          <w:lang w:val="es-EC" w:eastAsia="es-EC"/>
        </w:rPr>
      </w:pPr>
      <w:r w:rsidRPr="00497FEB">
        <w:rPr>
          <w:b/>
          <w:lang w:val="es-EC" w:eastAsia="es-EC"/>
        </w:rPr>
        <w:t xml:space="preserve">Artículo 5.- </w:t>
      </w:r>
      <w:r w:rsidR="000429A3" w:rsidRPr="00497FEB">
        <w:rPr>
          <w:b/>
          <w:lang w:val="es-EC" w:eastAsia="es-EC"/>
        </w:rPr>
        <w:t>De la</w:t>
      </w:r>
      <w:r w:rsidRPr="00497FEB">
        <w:rPr>
          <w:b/>
          <w:lang w:val="es-EC" w:eastAsia="es-EC"/>
        </w:rPr>
        <w:t xml:space="preserve">s </w:t>
      </w:r>
      <w:r w:rsidR="000429A3" w:rsidRPr="00497FEB">
        <w:rPr>
          <w:b/>
          <w:lang w:val="es-EC" w:eastAsia="es-EC"/>
        </w:rPr>
        <w:t>propuestas de habilitación de suelo, edificación, declaratoria bajo régimen de propiedad horizontal.</w:t>
      </w:r>
      <w:r w:rsidRPr="00497FEB">
        <w:rPr>
          <w:b/>
          <w:lang w:val="es-EC" w:eastAsia="es-EC"/>
        </w:rPr>
        <w:t xml:space="preserve">- </w:t>
      </w:r>
      <w:r w:rsidRPr="00497FEB">
        <w:rPr>
          <w:lang w:val="es-EC" w:eastAsia="es-EC"/>
        </w:rPr>
        <w:t>L</w:t>
      </w:r>
      <w:r w:rsidR="000429A3" w:rsidRPr="00497FEB">
        <w:rPr>
          <w:lang w:val="es-EC" w:eastAsia="es-EC"/>
        </w:rPr>
        <w:t xml:space="preserve">as propuestas de habilitación de suelo, edificación, declaratoria bajo régimen de propiedad horizontal que se </w:t>
      </w:r>
      <w:r w:rsidR="006D7276" w:rsidRPr="00497FEB">
        <w:rPr>
          <w:lang w:val="es-EC" w:eastAsia="es-EC"/>
        </w:rPr>
        <w:t xml:space="preserve">implanten en lotes de terreno colindantes o afectados por el diseño geométrico que se aprueba mediante la presente Ordenanza deberán regirse al mismo y </w:t>
      </w:r>
      <w:r w:rsidRPr="00497FEB">
        <w:rPr>
          <w:lang w:val="es-EC" w:eastAsia="es-EC"/>
        </w:rPr>
        <w:t>sujetarse a las disposiciones contenidas en las Normas de Arquitectura y Urbanismo</w:t>
      </w:r>
      <w:r w:rsidR="006D7276" w:rsidRPr="00497FEB">
        <w:rPr>
          <w:lang w:val="es-EC" w:eastAsia="es-EC"/>
        </w:rPr>
        <w:t>, Libro IV de la Ordenanza No. 013-2017.</w:t>
      </w:r>
    </w:p>
    <w:p w:rsidR="00E27EBE" w:rsidRPr="00497FEB" w:rsidRDefault="00E27EBE" w:rsidP="008D2DC6">
      <w:pPr>
        <w:jc w:val="both"/>
        <w:rPr>
          <w:lang w:val="es-EC" w:eastAsia="es-EC"/>
        </w:rPr>
      </w:pPr>
    </w:p>
    <w:p w:rsidR="009D5A10" w:rsidRPr="00497FEB" w:rsidRDefault="009D5A10" w:rsidP="008D2DC6">
      <w:pPr>
        <w:jc w:val="center"/>
        <w:rPr>
          <w:b/>
        </w:rPr>
      </w:pPr>
      <w:r w:rsidRPr="00497FEB">
        <w:rPr>
          <w:b/>
        </w:rPr>
        <w:t xml:space="preserve">DISPOSICIÓN FINAL </w:t>
      </w:r>
    </w:p>
    <w:p w:rsidR="009D5A10" w:rsidRPr="00497FEB" w:rsidRDefault="009D5A10" w:rsidP="008D2DC6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9D5A10" w:rsidRPr="00497FEB" w:rsidRDefault="009D5A10" w:rsidP="008D2DC6">
      <w:pPr>
        <w:jc w:val="both"/>
      </w:pPr>
      <w:r w:rsidRPr="00497FEB">
        <w:rPr>
          <w:b/>
          <w:lang w:val="es-EC" w:eastAsia="es-EC"/>
        </w:rPr>
        <w:lastRenderedPageBreak/>
        <w:t>ÚNICA.-</w:t>
      </w:r>
      <w:r w:rsidRPr="00497FEB">
        <w:t xml:space="preserve">La presente Ordenanza entrará en vigencia a partir de la fecha de su sanción, </w:t>
      </w:r>
      <w:r w:rsidR="000429A3" w:rsidRPr="00497FEB">
        <w:t>sin perjuicio de su promulgación y publicación en la página web institucional y su publicación en el Registro Oficial conforme lo dispuesto en el artículo 324 del</w:t>
      </w:r>
      <w:r w:rsidR="00A40640" w:rsidRPr="00497FEB">
        <w:t xml:space="preserve"> </w:t>
      </w:r>
      <w:r w:rsidRPr="00497FEB">
        <w:t>Código Orgánico de Organización Territorial, Autonomía y Descentralización.</w:t>
      </w:r>
    </w:p>
    <w:p w:rsidR="009D5A10" w:rsidRPr="00497FEB" w:rsidRDefault="009D5A10" w:rsidP="008D2DC6">
      <w:pPr>
        <w:autoSpaceDE w:val="0"/>
        <w:autoSpaceDN w:val="0"/>
        <w:adjustRightInd w:val="0"/>
        <w:jc w:val="both"/>
        <w:rPr>
          <w:lang w:eastAsia="es-EC"/>
        </w:rPr>
      </w:pPr>
    </w:p>
    <w:p w:rsidR="009D5A10" w:rsidRPr="00497FEB" w:rsidRDefault="009D5A10" w:rsidP="008D2DC6">
      <w:pPr>
        <w:autoSpaceDE w:val="0"/>
        <w:autoSpaceDN w:val="0"/>
        <w:adjustRightInd w:val="0"/>
        <w:jc w:val="both"/>
        <w:rPr>
          <w:lang w:val="es-EC" w:eastAsia="es-EC"/>
        </w:rPr>
      </w:pPr>
      <w:r w:rsidRPr="00497FEB">
        <w:rPr>
          <w:lang w:val="es-EC" w:eastAsia="es-EC"/>
        </w:rPr>
        <w:t xml:space="preserve">Dado en la Sala de Sesiones del Concejo en Riobamba a los </w:t>
      </w:r>
      <w:r w:rsidR="00497FEB">
        <w:rPr>
          <w:lang w:val="es-EC" w:eastAsia="es-EC"/>
        </w:rPr>
        <w:t>diez</w:t>
      </w:r>
      <w:r w:rsidRPr="00497FEB">
        <w:rPr>
          <w:lang w:val="es-EC" w:eastAsia="es-EC"/>
        </w:rPr>
        <w:t xml:space="preserve"> días del mes de </w:t>
      </w:r>
      <w:r w:rsidR="00497FEB">
        <w:rPr>
          <w:lang w:val="es-EC" w:eastAsia="es-EC"/>
        </w:rPr>
        <w:t>mayo</w:t>
      </w:r>
      <w:r w:rsidRPr="00497FEB">
        <w:rPr>
          <w:lang w:val="es-EC" w:eastAsia="es-EC"/>
        </w:rPr>
        <w:t xml:space="preserve"> de dos mil </w:t>
      </w:r>
      <w:r w:rsidR="00E27EBE" w:rsidRPr="00497FEB">
        <w:rPr>
          <w:lang w:val="es-EC" w:eastAsia="es-EC"/>
        </w:rPr>
        <w:t>diecinueve</w:t>
      </w:r>
      <w:r w:rsidRPr="00497FEB">
        <w:rPr>
          <w:lang w:val="es-EC" w:eastAsia="es-EC"/>
        </w:rPr>
        <w:t>.</w:t>
      </w:r>
    </w:p>
    <w:p w:rsidR="009D5A10" w:rsidRPr="00497FEB" w:rsidRDefault="009D5A10" w:rsidP="008D2DC6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9D5A10" w:rsidRPr="00497FEB" w:rsidRDefault="009D5A10" w:rsidP="008D2DC6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9D5A10" w:rsidRPr="00497FEB" w:rsidRDefault="009D5A10" w:rsidP="008D2DC6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9D5A10" w:rsidRPr="00497FEB" w:rsidRDefault="009D5A10" w:rsidP="00497FEB">
      <w:r w:rsidRPr="00497FEB">
        <w:t>Ing. Napoleón Cadena Oleas</w:t>
      </w:r>
      <w:r w:rsidR="003E3E27">
        <w:t>, Ph. D.</w:t>
      </w:r>
      <w:r w:rsidRPr="00497FEB">
        <w:t xml:space="preserve">               </w:t>
      </w:r>
      <w:r w:rsidR="003E3E27">
        <w:t xml:space="preserve">                </w:t>
      </w:r>
      <w:r w:rsidRPr="00497FEB">
        <w:t>Dr. Iván Paredes García</w:t>
      </w:r>
    </w:p>
    <w:p w:rsidR="003E3E27" w:rsidRDefault="009D5A10" w:rsidP="003E3E27">
      <w:pPr>
        <w:rPr>
          <w:b/>
        </w:rPr>
      </w:pPr>
      <w:r w:rsidRPr="00497FEB">
        <w:rPr>
          <w:b/>
        </w:rPr>
        <w:t>ALCALDE DE RIOBAMBA</w:t>
      </w:r>
      <w:r w:rsidR="00497FEB">
        <w:rPr>
          <w:b/>
        </w:rPr>
        <w:t xml:space="preserve">                </w:t>
      </w:r>
      <w:r w:rsidR="003E3E27">
        <w:rPr>
          <w:b/>
        </w:rPr>
        <w:t xml:space="preserve">       </w:t>
      </w:r>
      <w:r w:rsidR="003E3E27">
        <w:rPr>
          <w:b/>
        </w:rPr>
        <w:tab/>
        <w:t xml:space="preserve">      </w:t>
      </w:r>
      <w:r w:rsidR="00497FEB">
        <w:rPr>
          <w:b/>
        </w:rPr>
        <w:t xml:space="preserve">SECRETARIO GENERAL </w:t>
      </w:r>
    </w:p>
    <w:p w:rsidR="009D5A10" w:rsidRPr="00497FEB" w:rsidRDefault="003E3E27" w:rsidP="003E3E27">
      <w:pPr>
        <w:ind w:left="4248" w:firstLine="708"/>
        <w:rPr>
          <w:b/>
        </w:rPr>
      </w:pPr>
      <w:r>
        <w:rPr>
          <w:b/>
        </w:rPr>
        <w:t xml:space="preserve">               </w:t>
      </w:r>
      <w:r w:rsidR="00497FEB">
        <w:rPr>
          <w:b/>
        </w:rPr>
        <w:t>DE</w:t>
      </w:r>
      <w:r>
        <w:rPr>
          <w:b/>
        </w:rPr>
        <w:t>L</w:t>
      </w:r>
      <w:r w:rsidR="00497FEB">
        <w:rPr>
          <w:b/>
        </w:rPr>
        <w:t xml:space="preserve"> </w:t>
      </w:r>
      <w:r w:rsidR="009D5A10" w:rsidRPr="00497FEB">
        <w:rPr>
          <w:b/>
        </w:rPr>
        <w:t>CONCEJO</w:t>
      </w:r>
    </w:p>
    <w:p w:rsidR="009D5A10" w:rsidRPr="00497FEB" w:rsidRDefault="009D5A10" w:rsidP="008D2DC6">
      <w:pPr>
        <w:jc w:val="both"/>
      </w:pPr>
    </w:p>
    <w:p w:rsidR="00497FEB" w:rsidRDefault="00497FEB" w:rsidP="001822AD">
      <w:pPr>
        <w:jc w:val="both"/>
        <w:rPr>
          <w:b/>
        </w:rPr>
      </w:pPr>
    </w:p>
    <w:p w:rsidR="009D5A10" w:rsidRPr="00497FEB" w:rsidRDefault="009D5A10" w:rsidP="001822AD">
      <w:pPr>
        <w:jc w:val="both"/>
        <w:rPr>
          <w:b/>
        </w:rPr>
      </w:pPr>
      <w:r w:rsidRPr="00497FEB">
        <w:rPr>
          <w:b/>
        </w:rPr>
        <w:t>CERTIFICADO DE DISCUSIÓN</w:t>
      </w:r>
      <w:r w:rsidRPr="00497FEB">
        <w:t xml:space="preserve">: El infrascrito Secretario General del Concejo Cantonal de Riobamba, </w:t>
      </w:r>
      <w:r w:rsidRPr="00497FEB">
        <w:rPr>
          <w:b/>
        </w:rPr>
        <w:t>CERTIFICA:</w:t>
      </w:r>
      <w:r w:rsidRPr="00497FEB">
        <w:t xml:space="preserve"> Que, </w:t>
      </w:r>
      <w:r w:rsidR="001822AD" w:rsidRPr="00497FEB">
        <w:t xml:space="preserve">LA </w:t>
      </w:r>
      <w:r w:rsidR="001822AD" w:rsidRPr="00497FEB">
        <w:rPr>
          <w:b/>
        </w:rPr>
        <w:t>ORDENANZA DE APROBACIÓN DEL PLAN PARCIAL DE VIALIDAD DEL SECTOR SAN ANTONIO - LA LAGUNA; Y, SU DISEÑO GEOMÉTRICO E INCORPORACIÓN AL PLAN D</w:t>
      </w:r>
      <w:r w:rsidR="00450A1F">
        <w:rPr>
          <w:b/>
        </w:rPr>
        <w:t>E USO Y GESTIÓN DE SUELO A TRAVÉ</w:t>
      </w:r>
      <w:r w:rsidR="001822AD" w:rsidRPr="00497FEB">
        <w:rPr>
          <w:b/>
        </w:rPr>
        <w:t xml:space="preserve">S DE LA ACTUALIZACIÓN DEL PLANO BASE DE VÍAS, </w:t>
      </w:r>
      <w:r w:rsidRPr="00497FEB">
        <w:rPr>
          <w:b/>
          <w:lang w:val="es-EC" w:eastAsia="es-EC"/>
        </w:rPr>
        <w:t xml:space="preserve"> </w:t>
      </w:r>
      <w:r w:rsidRPr="00497FEB">
        <w:t xml:space="preserve">fue  discutida  y  aprobada  por  el  Concejo Municipal de Riobamba en sesiones realizadas el </w:t>
      </w:r>
      <w:bookmarkStart w:id="5" w:name="_GoBack"/>
      <w:r w:rsidR="00497FEB">
        <w:t xml:space="preserve">07 y 10 de mayo </w:t>
      </w:r>
      <w:r w:rsidRPr="00497FEB">
        <w:t xml:space="preserve"> de  201</w:t>
      </w:r>
      <w:r w:rsidR="00E27EBE" w:rsidRPr="00497FEB">
        <w:t>9</w:t>
      </w:r>
      <w:bookmarkEnd w:id="5"/>
      <w:r w:rsidRPr="00497FEB">
        <w:t xml:space="preserve">.- </w:t>
      </w:r>
      <w:r w:rsidRPr="00497FEB">
        <w:rPr>
          <w:b/>
        </w:rPr>
        <w:t>LO</w:t>
      </w:r>
      <w:r w:rsidR="008A16ED">
        <w:rPr>
          <w:b/>
        </w:rPr>
        <w:t xml:space="preserve"> </w:t>
      </w:r>
      <w:r w:rsidRPr="00497FEB">
        <w:rPr>
          <w:b/>
        </w:rPr>
        <w:t>CERTIFICO.</w:t>
      </w:r>
    </w:p>
    <w:p w:rsidR="009D5A10" w:rsidRPr="00497FEB" w:rsidRDefault="009D5A10" w:rsidP="008D2DC6"/>
    <w:p w:rsidR="009D5A10" w:rsidRPr="00497FEB" w:rsidRDefault="009D5A10" w:rsidP="008D2DC6"/>
    <w:p w:rsidR="009D5A10" w:rsidRPr="00497FEB" w:rsidRDefault="009D5A10" w:rsidP="008D2DC6"/>
    <w:p w:rsidR="009D5A10" w:rsidRPr="00497FEB" w:rsidRDefault="009D5A10" w:rsidP="008D2DC6">
      <w:pPr>
        <w:pStyle w:val="Subttulo"/>
        <w:jc w:val="left"/>
        <w:rPr>
          <w:rStyle w:val="nfasis"/>
          <w:rFonts w:ascii="Times New Roman" w:hAnsi="Times New Roman" w:cs="Times New Roman"/>
          <w:b w:val="0"/>
          <w:i w:val="0"/>
        </w:rPr>
      </w:pPr>
      <w:r w:rsidRPr="00497FEB">
        <w:rPr>
          <w:rStyle w:val="nfasis"/>
          <w:rFonts w:ascii="Times New Roman" w:hAnsi="Times New Roman" w:cs="Times New Roman"/>
          <w:b w:val="0"/>
          <w:i w:val="0"/>
        </w:rPr>
        <w:t>Dr. Iván Paredes García</w:t>
      </w:r>
    </w:p>
    <w:p w:rsidR="009D5A10" w:rsidRPr="00497FEB" w:rsidRDefault="009D5A10" w:rsidP="008D2DC6">
      <w:pPr>
        <w:pStyle w:val="Subttulo"/>
        <w:jc w:val="left"/>
        <w:rPr>
          <w:rStyle w:val="nfasis"/>
          <w:rFonts w:ascii="Times New Roman" w:hAnsi="Times New Roman" w:cs="Times New Roman"/>
          <w:i w:val="0"/>
        </w:rPr>
      </w:pPr>
      <w:r w:rsidRPr="00497FEB">
        <w:rPr>
          <w:rStyle w:val="nfasis"/>
          <w:rFonts w:ascii="Times New Roman" w:hAnsi="Times New Roman" w:cs="Times New Roman"/>
          <w:i w:val="0"/>
        </w:rPr>
        <w:t xml:space="preserve">SECRETARIO GENERAL DEL CONCEJO </w:t>
      </w:r>
    </w:p>
    <w:p w:rsidR="009D5A10" w:rsidRPr="00497FEB" w:rsidRDefault="009D5A10" w:rsidP="008D2DC6">
      <w:pPr>
        <w:jc w:val="both"/>
        <w:rPr>
          <w:b/>
        </w:rPr>
      </w:pPr>
    </w:p>
    <w:p w:rsidR="009D5A10" w:rsidRPr="00497FEB" w:rsidRDefault="009D5A10" w:rsidP="008D2DC6">
      <w:pPr>
        <w:jc w:val="both"/>
        <w:rPr>
          <w:b/>
        </w:rPr>
      </w:pPr>
    </w:p>
    <w:p w:rsidR="009D5A10" w:rsidRPr="00497FEB" w:rsidRDefault="009D5A10" w:rsidP="001822AD">
      <w:pPr>
        <w:jc w:val="both"/>
        <w:rPr>
          <w:b/>
        </w:rPr>
      </w:pPr>
      <w:r w:rsidRPr="00497FEB">
        <w:rPr>
          <w:b/>
        </w:rPr>
        <w:t xml:space="preserve">SECRETARÍA GENERAL DEL CONCEJO.- </w:t>
      </w:r>
      <w:r w:rsidRPr="00497FEB">
        <w:t xml:space="preserve">Una vez que la presente </w:t>
      </w:r>
      <w:r w:rsidR="001822AD" w:rsidRPr="00497FEB">
        <w:rPr>
          <w:b/>
        </w:rPr>
        <w:t>ORDENANZA DE APROBACIÓN DEL PLAN PARCIAL DE VIALIDAD DEL SECTOR SAN ANTONIO - LA LAGUNA; Y, SU DISEÑO GEOMÉTRICO E INCORPORACIÓN AL PLAN D</w:t>
      </w:r>
      <w:r w:rsidR="00450A1F">
        <w:rPr>
          <w:b/>
        </w:rPr>
        <w:t>E USO Y GESTIÓN DE SUELO A TRAVÉ</w:t>
      </w:r>
      <w:r w:rsidR="001822AD" w:rsidRPr="00497FEB">
        <w:rPr>
          <w:b/>
        </w:rPr>
        <w:t>S DE LA ACTUALIZACIÓN DEL PLANO BASE DE VÍAS</w:t>
      </w:r>
      <w:r w:rsidRPr="00497FEB">
        <w:rPr>
          <w:b/>
          <w:lang w:val="es-EC" w:eastAsia="es-EC"/>
        </w:rPr>
        <w:t xml:space="preserve">, </w:t>
      </w:r>
      <w:r w:rsidRPr="00497FEB">
        <w:t>ha sido conocida y aprobada por el Concejo Municipal en las fechas señaladas;  y de conformidad con lo dispuesto en el A</w:t>
      </w:r>
      <w:r w:rsidR="000429A3" w:rsidRPr="00497FEB">
        <w:t>rtículo</w:t>
      </w:r>
      <w:r w:rsidR="001822AD" w:rsidRPr="00497FEB">
        <w:t xml:space="preserve"> </w:t>
      </w:r>
      <w:r w:rsidRPr="00497FEB">
        <w:rPr>
          <w:bCs/>
        </w:rPr>
        <w:t>324 del Código Orgánico de Organización Territorial, Autonomía y Descentralización</w:t>
      </w:r>
      <w:r w:rsidRPr="00497FEB">
        <w:t xml:space="preserve">, remítase al señor Alcalde del Cantón, en seis ejemplares, a efecto de su sanción legal.- </w:t>
      </w:r>
      <w:r w:rsidRPr="00497FEB">
        <w:rPr>
          <w:b/>
        </w:rPr>
        <w:t>CÚMPLASE</w:t>
      </w:r>
      <w:r w:rsidRPr="00497FEB">
        <w:t>.-</w:t>
      </w:r>
    </w:p>
    <w:p w:rsidR="009D5A10" w:rsidRPr="00497FEB" w:rsidRDefault="009D5A10" w:rsidP="008D2DC6">
      <w:pPr>
        <w:jc w:val="both"/>
      </w:pPr>
    </w:p>
    <w:p w:rsidR="009D5A10" w:rsidRPr="00497FEB" w:rsidRDefault="009D5A10" w:rsidP="008D2DC6">
      <w:pPr>
        <w:jc w:val="both"/>
      </w:pPr>
      <w:r w:rsidRPr="00497FEB">
        <w:t xml:space="preserve">Riobamba, </w:t>
      </w:r>
      <w:r w:rsidR="00497FEB">
        <w:t xml:space="preserve">15 </w:t>
      </w:r>
      <w:r w:rsidRPr="00497FEB">
        <w:t>de</w:t>
      </w:r>
      <w:r w:rsidR="00497FEB">
        <w:t xml:space="preserve"> mayo</w:t>
      </w:r>
      <w:r w:rsidRPr="00497FEB">
        <w:t xml:space="preserve">  de 201</w:t>
      </w:r>
      <w:r w:rsidR="00E27EBE" w:rsidRPr="00497FEB">
        <w:t>9</w:t>
      </w:r>
      <w:r w:rsidRPr="00497FEB">
        <w:t>.</w:t>
      </w:r>
    </w:p>
    <w:p w:rsidR="009D5A10" w:rsidRPr="00497FEB" w:rsidRDefault="009D5A10" w:rsidP="008D2DC6">
      <w:pPr>
        <w:jc w:val="both"/>
      </w:pPr>
    </w:p>
    <w:p w:rsidR="009D5A10" w:rsidRPr="00497FEB" w:rsidRDefault="009D5A10" w:rsidP="008D2DC6">
      <w:pPr>
        <w:jc w:val="both"/>
      </w:pPr>
    </w:p>
    <w:p w:rsidR="009D5A10" w:rsidRPr="00497FEB" w:rsidRDefault="009D5A10" w:rsidP="008D2DC6">
      <w:pPr>
        <w:jc w:val="both"/>
      </w:pPr>
      <w:r w:rsidRPr="00497FEB">
        <w:t>Dr. Iván Paredes García</w:t>
      </w:r>
    </w:p>
    <w:p w:rsidR="009D5A10" w:rsidRPr="00497FEB" w:rsidRDefault="009D5A10" w:rsidP="008D2DC6">
      <w:pPr>
        <w:jc w:val="both"/>
        <w:rPr>
          <w:b/>
        </w:rPr>
      </w:pPr>
      <w:r w:rsidRPr="00497FEB">
        <w:rPr>
          <w:b/>
        </w:rPr>
        <w:t xml:space="preserve">SECRETARIO GENERAL DEL CONCEJO </w:t>
      </w:r>
    </w:p>
    <w:p w:rsidR="009D5A10" w:rsidRPr="00497FEB" w:rsidRDefault="009D5A10" w:rsidP="008D2DC6">
      <w:pPr>
        <w:rPr>
          <w:b/>
        </w:rPr>
      </w:pPr>
    </w:p>
    <w:p w:rsidR="009D5A10" w:rsidRPr="00497FEB" w:rsidRDefault="009D5A10" w:rsidP="008D2DC6">
      <w:pPr>
        <w:jc w:val="both"/>
        <w:rPr>
          <w:b/>
        </w:rPr>
      </w:pPr>
      <w:r w:rsidRPr="00497FEB">
        <w:rPr>
          <w:b/>
        </w:rPr>
        <w:lastRenderedPageBreak/>
        <w:t xml:space="preserve">ALCALDÍA DEL CANTÓN RIOBAMBA.- </w:t>
      </w:r>
      <w:r w:rsidRPr="00497FEB">
        <w:t>Una vez que el Concejo Municipal ha conocido, discutido y aprobado</w:t>
      </w:r>
      <w:r w:rsidR="001822AD" w:rsidRPr="00497FEB">
        <w:rPr>
          <w:b/>
        </w:rPr>
        <w:t xml:space="preserve"> ORDENANZA DE APROBACIÓN DEL PLAN PARCIAL DE VIALIDAD DEL SECTOR SAN ANTONIO - LA LAGUNA; Y, SU DISEÑO GEOMÉTRICO E INCORPORACIÓN AL PLAN DE USO Y GESTIÓ</w:t>
      </w:r>
      <w:r w:rsidR="00450A1F">
        <w:rPr>
          <w:b/>
        </w:rPr>
        <w:t>N DE SUELO A TRAVÉ</w:t>
      </w:r>
      <w:r w:rsidR="001822AD" w:rsidRPr="00497FEB">
        <w:rPr>
          <w:b/>
        </w:rPr>
        <w:t>S DE LA ACTUALIZACIÓN DEL PLANO BASE DE VÍAS</w:t>
      </w:r>
      <w:r w:rsidRPr="00497FEB">
        <w:rPr>
          <w:b/>
          <w:lang w:val="es-EC" w:eastAsia="es-EC"/>
        </w:rPr>
        <w:t xml:space="preserve">, </w:t>
      </w:r>
      <w:r w:rsidRPr="00497FEB">
        <w:t xml:space="preserve">la sanciono y dispongo su publicación, de conformidad con lo </w:t>
      </w:r>
      <w:r w:rsidR="001822AD" w:rsidRPr="00497FEB">
        <w:t>previsto</w:t>
      </w:r>
      <w:r w:rsidRPr="00497FEB">
        <w:t xml:space="preserve"> en el Artículo </w:t>
      </w:r>
      <w:r w:rsidR="000429A3" w:rsidRPr="00497FEB">
        <w:t>324</w:t>
      </w:r>
      <w:r w:rsidRPr="00497FEB">
        <w:rPr>
          <w:bCs/>
        </w:rPr>
        <w:t xml:space="preserve"> del Código Orgánico de Organización Territorial, Autonomía y Descentralización</w:t>
      </w:r>
      <w:r w:rsidRPr="00497FEB">
        <w:t xml:space="preserve">, a efecto de su vigencia y aplicación legal.- </w:t>
      </w:r>
    </w:p>
    <w:p w:rsidR="009D5A10" w:rsidRPr="00497FEB" w:rsidRDefault="009D5A10" w:rsidP="008D2DC6">
      <w:pPr>
        <w:jc w:val="both"/>
        <w:rPr>
          <w:b/>
        </w:rPr>
      </w:pPr>
    </w:p>
    <w:p w:rsidR="003E3E27" w:rsidRDefault="009D5A10" w:rsidP="008D2DC6">
      <w:pPr>
        <w:jc w:val="both"/>
        <w:rPr>
          <w:b/>
        </w:rPr>
      </w:pPr>
      <w:r w:rsidRPr="00497FEB">
        <w:rPr>
          <w:b/>
        </w:rPr>
        <w:t>EJECÚTESE.- NOTIFÍQUESE.-</w:t>
      </w:r>
      <w:r w:rsidR="003E3E27">
        <w:rPr>
          <w:b/>
        </w:rPr>
        <w:t xml:space="preserve"> </w:t>
      </w:r>
    </w:p>
    <w:p w:rsidR="009D5A10" w:rsidRPr="00497FEB" w:rsidRDefault="009D5A10" w:rsidP="008D2DC6">
      <w:pPr>
        <w:jc w:val="both"/>
      </w:pPr>
      <w:r w:rsidRPr="00497FEB">
        <w:t xml:space="preserve">Riobamba, </w:t>
      </w:r>
      <w:r w:rsidR="00497FEB">
        <w:t>15</w:t>
      </w:r>
      <w:r w:rsidRPr="00497FEB">
        <w:t xml:space="preserve"> de </w:t>
      </w:r>
      <w:r w:rsidR="00497FEB">
        <w:t>mayo</w:t>
      </w:r>
      <w:r w:rsidRPr="00497FEB">
        <w:t xml:space="preserve"> de 201</w:t>
      </w:r>
      <w:r w:rsidR="00E27EBE" w:rsidRPr="00497FEB">
        <w:t>9</w:t>
      </w:r>
      <w:r w:rsidRPr="00497FEB">
        <w:t xml:space="preserve">. </w:t>
      </w:r>
    </w:p>
    <w:p w:rsidR="009D5A10" w:rsidRPr="00497FEB" w:rsidRDefault="009D5A10" w:rsidP="008D2DC6">
      <w:pPr>
        <w:jc w:val="both"/>
        <w:rPr>
          <w:b/>
        </w:rPr>
      </w:pPr>
    </w:p>
    <w:p w:rsidR="009D5A10" w:rsidRPr="00497FEB" w:rsidRDefault="009D5A10" w:rsidP="008D2DC6">
      <w:pPr>
        <w:jc w:val="both"/>
      </w:pPr>
    </w:p>
    <w:p w:rsidR="009D5A10" w:rsidRPr="00497FEB" w:rsidRDefault="009D5A10" w:rsidP="008D2DC6">
      <w:pPr>
        <w:jc w:val="both"/>
      </w:pPr>
    </w:p>
    <w:p w:rsidR="009D5A10" w:rsidRPr="00497FEB" w:rsidRDefault="009D5A10" w:rsidP="008D2DC6">
      <w:pPr>
        <w:jc w:val="both"/>
      </w:pPr>
      <w:r w:rsidRPr="00497FEB">
        <w:t>Ing. Napoleón Cadena Oleas</w:t>
      </w:r>
    </w:p>
    <w:p w:rsidR="009D5A10" w:rsidRPr="00497FEB" w:rsidRDefault="009D5A10" w:rsidP="008D2DC6">
      <w:pPr>
        <w:jc w:val="both"/>
        <w:rPr>
          <w:b/>
        </w:rPr>
      </w:pPr>
      <w:r w:rsidRPr="00497FEB">
        <w:rPr>
          <w:b/>
        </w:rPr>
        <w:t>ALCALDE DE RIOBAMBA</w:t>
      </w:r>
    </w:p>
    <w:p w:rsidR="009D5A10" w:rsidRPr="00497FEB" w:rsidRDefault="009D5A10" w:rsidP="008D2DC6">
      <w:pPr>
        <w:jc w:val="both"/>
        <w:rPr>
          <w:b/>
        </w:rPr>
      </w:pPr>
    </w:p>
    <w:p w:rsidR="009D5A10" w:rsidRPr="00497FEB" w:rsidRDefault="009D5A10" w:rsidP="008D2DC6">
      <w:pPr>
        <w:jc w:val="both"/>
        <w:rPr>
          <w:b/>
        </w:rPr>
      </w:pPr>
      <w:r w:rsidRPr="00497FEB">
        <w:rPr>
          <w:b/>
        </w:rPr>
        <w:t>CERTIFICACIÓN.-</w:t>
      </w:r>
      <w:r w:rsidRPr="00497FEB">
        <w:t xml:space="preserve"> El infrascrito Secretario General del Concejo de Riobamba, </w:t>
      </w:r>
      <w:r w:rsidRPr="00497FEB">
        <w:rPr>
          <w:b/>
        </w:rPr>
        <w:t>CERTIFICA QUE:</w:t>
      </w:r>
      <w:r w:rsidRPr="00497FEB">
        <w:t xml:space="preserve"> El Ing. Napoleón Cadena Oleas,  Alcalde del Cantón Riobamba, proveyó y firmó la Ordenanza que antecede, en la fecha señalada.  </w:t>
      </w:r>
      <w:r w:rsidRPr="00497FEB">
        <w:rPr>
          <w:b/>
        </w:rPr>
        <w:t>LO CERTIFICO:</w:t>
      </w:r>
    </w:p>
    <w:p w:rsidR="009D5A10" w:rsidRPr="00497FEB" w:rsidRDefault="009D5A10" w:rsidP="008D2DC6">
      <w:pPr>
        <w:jc w:val="both"/>
        <w:rPr>
          <w:b/>
        </w:rPr>
      </w:pPr>
    </w:p>
    <w:p w:rsidR="009D5A10" w:rsidRPr="00497FEB" w:rsidRDefault="009D5A10" w:rsidP="008D2DC6">
      <w:pPr>
        <w:jc w:val="both"/>
        <w:rPr>
          <w:b/>
        </w:rPr>
      </w:pPr>
    </w:p>
    <w:p w:rsidR="009D5A10" w:rsidRPr="00497FEB" w:rsidRDefault="009D5A10" w:rsidP="008D2DC6">
      <w:pPr>
        <w:jc w:val="both"/>
        <w:rPr>
          <w:b/>
        </w:rPr>
      </w:pPr>
    </w:p>
    <w:p w:rsidR="009D5A10" w:rsidRPr="00497FEB" w:rsidRDefault="009D5A10" w:rsidP="008D2DC6">
      <w:pPr>
        <w:jc w:val="both"/>
      </w:pPr>
      <w:r w:rsidRPr="00497FEB">
        <w:t>Dr. Iván Paredes García</w:t>
      </w:r>
    </w:p>
    <w:p w:rsidR="009D5A10" w:rsidRPr="00497FEB" w:rsidRDefault="009D5A10" w:rsidP="008D2DC6">
      <w:pPr>
        <w:jc w:val="both"/>
        <w:rPr>
          <w:b/>
        </w:rPr>
      </w:pPr>
      <w:r w:rsidRPr="00497FEB">
        <w:rPr>
          <w:b/>
        </w:rPr>
        <w:t xml:space="preserve">SECRETARIO GENERAL DEL CONCEJO </w:t>
      </w:r>
    </w:p>
    <w:p w:rsidR="002C4D90" w:rsidRPr="00497FEB" w:rsidRDefault="002C4D90" w:rsidP="008D2DC6">
      <w:pPr>
        <w:jc w:val="both"/>
        <w:rPr>
          <w:color w:val="FF0000"/>
        </w:rPr>
      </w:pPr>
    </w:p>
    <w:p w:rsidR="002C4D90" w:rsidRPr="00497FEB" w:rsidRDefault="002C4D90" w:rsidP="008D2DC6">
      <w:pPr>
        <w:jc w:val="both"/>
        <w:rPr>
          <w:b/>
        </w:rPr>
      </w:pPr>
    </w:p>
    <w:p w:rsidR="002C4D90" w:rsidRPr="00497FEB" w:rsidRDefault="002C4D90" w:rsidP="008D2DC6">
      <w:pPr>
        <w:jc w:val="both"/>
        <w:rPr>
          <w:b/>
          <w:lang w:val="es-EC" w:eastAsia="es-EC"/>
        </w:rPr>
      </w:pPr>
    </w:p>
    <w:p w:rsidR="00C80B58" w:rsidRPr="00497FEB" w:rsidRDefault="00C80B58" w:rsidP="008D2DC6">
      <w:pPr>
        <w:jc w:val="both"/>
        <w:rPr>
          <w:lang w:val="es-EC"/>
        </w:rPr>
      </w:pPr>
    </w:p>
    <w:p w:rsidR="00C80B58" w:rsidRPr="003E3E27" w:rsidRDefault="00C80B58" w:rsidP="008D2DC6">
      <w:pPr>
        <w:autoSpaceDE w:val="0"/>
        <w:autoSpaceDN w:val="0"/>
        <w:adjustRightInd w:val="0"/>
        <w:jc w:val="both"/>
        <w:rPr>
          <w:sz w:val="16"/>
          <w:szCs w:val="16"/>
          <w:lang w:eastAsia="es-EC"/>
        </w:rPr>
      </w:pPr>
    </w:p>
    <w:p w:rsidR="000C7E83" w:rsidRPr="003E3E27" w:rsidRDefault="003E3E27" w:rsidP="008D2DC6">
      <w:pPr>
        <w:autoSpaceDE w:val="0"/>
        <w:autoSpaceDN w:val="0"/>
        <w:adjustRightInd w:val="0"/>
        <w:jc w:val="both"/>
        <w:rPr>
          <w:sz w:val="16"/>
          <w:szCs w:val="16"/>
          <w:lang w:val="es-EC" w:eastAsia="es-EC"/>
        </w:rPr>
      </w:pPr>
      <w:r w:rsidRPr="003E3E27">
        <w:rPr>
          <w:sz w:val="16"/>
          <w:szCs w:val="16"/>
          <w:lang w:val="es-EC" w:eastAsia="es-EC"/>
        </w:rPr>
        <w:t>CO/tpc</w:t>
      </w:r>
    </w:p>
    <w:p w:rsidR="000C7E83" w:rsidRPr="008D2DC6" w:rsidRDefault="000C7E83" w:rsidP="008D2D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C" w:eastAsia="es-EC"/>
        </w:rPr>
      </w:pPr>
    </w:p>
    <w:p w:rsidR="00EE65A0" w:rsidRPr="008D2DC6" w:rsidRDefault="00EE65A0" w:rsidP="008D2D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C" w:eastAsia="es-EC"/>
        </w:rPr>
      </w:pPr>
    </w:p>
    <w:p w:rsidR="00EE65A0" w:rsidRPr="008D2DC6" w:rsidRDefault="00EE65A0" w:rsidP="008D2D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C" w:eastAsia="es-EC"/>
        </w:rPr>
      </w:pPr>
    </w:p>
    <w:p w:rsidR="00EE65A0" w:rsidRPr="008D2DC6" w:rsidRDefault="00EE65A0" w:rsidP="008D2D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C" w:eastAsia="es-EC"/>
        </w:rPr>
      </w:pPr>
    </w:p>
    <w:p w:rsidR="00EE65A0" w:rsidRPr="008D2DC6" w:rsidRDefault="00EE65A0" w:rsidP="008D2D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C" w:eastAsia="es-EC"/>
        </w:rPr>
      </w:pPr>
    </w:p>
    <w:p w:rsidR="00EE65A0" w:rsidRPr="008D2DC6" w:rsidRDefault="00EE65A0" w:rsidP="008D2D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C" w:eastAsia="es-EC"/>
        </w:rPr>
      </w:pPr>
    </w:p>
    <w:sectPr w:rsidR="00EE65A0" w:rsidRPr="008D2DC6" w:rsidSect="00450A1F">
      <w:headerReference w:type="default" r:id="rId7"/>
      <w:footerReference w:type="default" r:id="rId8"/>
      <w:pgSz w:w="12240" w:h="15840"/>
      <w:pgMar w:top="1417" w:right="1701" w:bottom="1417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88" w:rsidRDefault="005D3488" w:rsidP="00497FEB">
      <w:r>
        <w:separator/>
      </w:r>
    </w:p>
  </w:endnote>
  <w:endnote w:type="continuationSeparator" w:id="0">
    <w:p w:rsidR="005D3488" w:rsidRDefault="005D3488" w:rsidP="0049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9193"/>
      <w:docPartObj>
        <w:docPartGallery w:val="Page Numbers (Bottom of Page)"/>
        <w:docPartUnique/>
      </w:docPartObj>
    </w:sdtPr>
    <w:sdtEndPr/>
    <w:sdtContent>
      <w:p w:rsidR="00450A1F" w:rsidRPr="00614A01" w:rsidRDefault="00450A1F" w:rsidP="00450A1F">
        <w:pPr>
          <w:pStyle w:val="Piedepgina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SECRETARÍA </w:t>
        </w:r>
        <w:r w:rsidRPr="00614A01">
          <w:rPr>
            <w:b/>
            <w:sz w:val="16"/>
            <w:szCs w:val="16"/>
          </w:rPr>
          <w:t>GENERAL DEL CONCEJO</w:t>
        </w:r>
      </w:p>
      <w:p w:rsidR="00450A1F" w:rsidRPr="00614A01" w:rsidRDefault="00450A1F" w:rsidP="00450A1F">
        <w:pPr>
          <w:pStyle w:val="Piedepgina"/>
          <w:rPr>
            <w:sz w:val="16"/>
            <w:szCs w:val="16"/>
          </w:rPr>
        </w:pPr>
        <w:r w:rsidRPr="00614A01">
          <w:rPr>
            <w:sz w:val="16"/>
            <w:szCs w:val="16"/>
          </w:rPr>
          <w:t>5 de Junio y Veloz – Conmutador: 2966000 01-02-03 –Ext. 105</w:t>
        </w:r>
        <w:r>
          <w:rPr>
            <w:sz w:val="16"/>
            <w:szCs w:val="16"/>
          </w:rPr>
          <w:t>5</w:t>
        </w:r>
        <w:r w:rsidRPr="00614A01">
          <w:rPr>
            <w:sz w:val="16"/>
            <w:szCs w:val="16"/>
          </w:rPr>
          <w:t>-10</w:t>
        </w:r>
        <w:r>
          <w:rPr>
            <w:sz w:val="16"/>
            <w:szCs w:val="16"/>
          </w:rPr>
          <w:t>56</w:t>
        </w:r>
        <w:r w:rsidRPr="00614A01">
          <w:rPr>
            <w:sz w:val="16"/>
            <w:szCs w:val="16"/>
          </w:rPr>
          <w:t xml:space="preserve"> – Tele-Fax 2961014 – Casilla 06-01-24</w:t>
        </w:r>
      </w:p>
      <w:p w:rsidR="00450A1F" w:rsidRPr="00614A01" w:rsidRDefault="00450A1F" w:rsidP="00450A1F">
        <w:pPr>
          <w:pStyle w:val="Piedepgina"/>
          <w:rPr>
            <w:sz w:val="16"/>
            <w:szCs w:val="16"/>
            <w:lang w:val="en-GB"/>
          </w:rPr>
        </w:pPr>
        <w:r w:rsidRPr="00614A01">
          <w:rPr>
            <w:sz w:val="16"/>
            <w:szCs w:val="16"/>
            <w:lang w:val="en-GB"/>
          </w:rPr>
          <w:t>Mail: sconcejo@gadmriobamba.gob.ec</w:t>
        </w:r>
      </w:p>
      <w:p w:rsidR="00450A1F" w:rsidRDefault="00450A1F" w:rsidP="00450A1F">
        <w:pPr>
          <w:pStyle w:val="Piedepgina"/>
          <w:tabs>
            <w:tab w:val="right" w:pos="850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7324">
          <w:rPr>
            <w:noProof/>
          </w:rPr>
          <w:t>1</w:t>
        </w:r>
        <w:r>
          <w:fldChar w:fldCharType="end"/>
        </w:r>
      </w:p>
      <w:p w:rsidR="00450A1F" w:rsidRDefault="00450A1F" w:rsidP="00450A1F">
        <w:pPr>
          <w:pStyle w:val="Piedepgina"/>
        </w:pPr>
      </w:p>
      <w:p w:rsidR="00450A1F" w:rsidRDefault="005D3488">
        <w:pPr>
          <w:pStyle w:val="Piedepgina"/>
          <w:jc w:val="right"/>
        </w:pPr>
      </w:p>
    </w:sdtContent>
  </w:sdt>
  <w:p w:rsidR="00497FEB" w:rsidRDefault="00497F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88" w:rsidRDefault="005D3488" w:rsidP="00497FEB">
      <w:r>
        <w:separator/>
      </w:r>
    </w:p>
  </w:footnote>
  <w:footnote w:type="continuationSeparator" w:id="0">
    <w:p w:rsidR="005D3488" w:rsidRDefault="005D3488" w:rsidP="0049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B" w:rsidRPr="00EF256A" w:rsidRDefault="00497FEB" w:rsidP="00497FEB">
    <w:pPr>
      <w:pStyle w:val="Encabezado"/>
      <w:ind w:left="5664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2EED0A35" wp14:editId="56AD63E0">
          <wp:simplePos x="0" y="0"/>
          <wp:positionH relativeFrom="column">
            <wp:posOffset>-476250</wp:posOffset>
          </wp:positionH>
          <wp:positionV relativeFrom="paragraph">
            <wp:posOffset>-295275</wp:posOffset>
          </wp:positionV>
          <wp:extent cx="2028825" cy="716280"/>
          <wp:effectExtent l="0" t="0" r="9525" b="7620"/>
          <wp:wrapSquare wrapText="bothSides"/>
          <wp:docPr id="5" name="Imagen 5" descr="F:\DIRECCIONES\LOGO G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DIRECCIONES\LOGO G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  <w:hyperlink r:id="rId2" w:history="1">
      <w:r w:rsidRPr="00F07F63">
        <w:rPr>
          <w:rStyle w:val="Hipervnculo"/>
        </w:rPr>
        <w:t>www.gadmriobamba.gob.ec</w:t>
      </w:r>
    </w:hyperlink>
  </w:p>
  <w:p w:rsidR="00497FEB" w:rsidRDefault="00497F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1658E"/>
    <w:multiLevelType w:val="hybridMultilevel"/>
    <w:tmpl w:val="C33EDA48"/>
    <w:lvl w:ilvl="0" w:tplc="E1C868EC">
      <w:start w:val="1"/>
      <w:numFmt w:val="decimal"/>
      <w:suff w:val="space"/>
      <w:lvlText w:val="Artículo. %1."/>
      <w:lvlJc w:val="left"/>
      <w:pPr>
        <w:ind w:left="0" w:firstLine="0"/>
      </w:pPr>
      <w:rPr>
        <w:rFonts w:asciiTheme="minorHAnsi" w:hAnsiTheme="minorHAnsi" w:hint="default"/>
        <w:b/>
        <w:i w:val="0"/>
        <w:sz w:val="22"/>
        <w:lang w:val="es-ES"/>
      </w:rPr>
    </w:lvl>
    <w:lvl w:ilvl="1" w:tplc="3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C98A4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54"/>
    <w:rsid w:val="00032B98"/>
    <w:rsid w:val="000429A3"/>
    <w:rsid w:val="0006667E"/>
    <w:rsid w:val="00091519"/>
    <w:rsid w:val="00097EB2"/>
    <w:rsid w:val="000B0AE5"/>
    <w:rsid w:val="000C7E83"/>
    <w:rsid w:val="000D0510"/>
    <w:rsid w:val="0014089A"/>
    <w:rsid w:val="001572B3"/>
    <w:rsid w:val="00157967"/>
    <w:rsid w:val="001822AD"/>
    <w:rsid w:val="00185A7A"/>
    <w:rsid w:val="00197324"/>
    <w:rsid w:val="001A3A38"/>
    <w:rsid w:val="001D4829"/>
    <w:rsid w:val="001E3299"/>
    <w:rsid w:val="002568C4"/>
    <w:rsid w:val="002C4D90"/>
    <w:rsid w:val="002E307F"/>
    <w:rsid w:val="002F7843"/>
    <w:rsid w:val="003E3E27"/>
    <w:rsid w:val="003E537E"/>
    <w:rsid w:val="0044497B"/>
    <w:rsid w:val="00450A1F"/>
    <w:rsid w:val="00454F34"/>
    <w:rsid w:val="00455F9A"/>
    <w:rsid w:val="00497FEB"/>
    <w:rsid w:val="004A0F8D"/>
    <w:rsid w:val="004F7534"/>
    <w:rsid w:val="0050647C"/>
    <w:rsid w:val="00524C03"/>
    <w:rsid w:val="005D3488"/>
    <w:rsid w:val="00615378"/>
    <w:rsid w:val="00695E54"/>
    <w:rsid w:val="006D7276"/>
    <w:rsid w:val="006F7F61"/>
    <w:rsid w:val="0078590A"/>
    <w:rsid w:val="00804E58"/>
    <w:rsid w:val="00814EB9"/>
    <w:rsid w:val="00877145"/>
    <w:rsid w:val="00896F10"/>
    <w:rsid w:val="008A16ED"/>
    <w:rsid w:val="008B697F"/>
    <w:rsid w:val="008D2DC6"/>
    <w:rsid w:val="009061BD"/>
    <w:rsid w:val="0091025E"/>
    <w:rsid w:val="009229FA"/>
    <w:rsid w:val="00936C92"/>
    <w:rsid w:val="0097451D"/>
    <w:rsid w:val="009820BA"/>
    <w:rsid w:val="009D5A10"/>
    <w:rsid w:val="00A021EA"/>
    <w:rsid w:val="00A17888"/>
    <w:rsid w:val="00A40640"/>
    <w:rsid w:val="00A833B1"/>
    <w:rsid w:val="00AA3F74"/>
    <w:rsid w:val="00AD7416"/>
    <w:rsid w:val="00B022C1"/>
    <w:rsid w:val="00B746F9"/>
    <w:rsid w:val="00BA0D2D"/>
    <w:rsid w:val="00BA7D0E"/>
    <w:rsid w:val="00C80B58"/>
    <w:rsid w:val="00CA76AF"/>
    <w:rsid w:val="00CC1622"/>
    <w:rsid w:val="00CF2232"/>
    <w:rsid w:val="00D2513D"/>
    <w:rsid w:val="00D639D5"/>
    <w:rsid w:val="00DA0E5E"/>
    <w:rsid w:val="00DF597D"/>
    <w:rsid w:val="00E1601D"/>
    <w:rsid w:val="00E27EBE"/>
    <w:rsid w:val="00E41DB8"/>
    <w:rsid w:val="00EA0981"/>
    <w:rsid w:val="00EC59D9"/>
    <w:rsid w:val="00ED4139"/>
    <w:rsid w:val="00ED5DB3"/>
    <w:rsid w:val="00EE65A0"/>
    <w:rsid w:val="00F249CD"/>
    <w:rsid w:val="00FD27F4"/>
    <w:rsid w:val="00FE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C426C8A-44D3-484F-AD30-65878E65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3694845701556746701gmail-msolistparagraph">
    <w:name w:val="m_3694845701556746701gmail-msolistparagraph"/>
    <w:basedOn w:val="Normal"/>
    <w:rsid w:val="00524C03"/>
    <w:pPr>
      <w:spacing w:before="100" w:beforeAutospacing="1" w:after="100" w:afterAutospacing="1"/>
    </w:pPr>
    <w:rPr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524C03"/>
    <w:rPr>
      <w:b/>
      <w:bCs/>
    </w:rPr>
  </w:style>
  <w:style w:type="character" w:customStyle="1" w:styleId="m3694845701556746701gmail-apple-converted-space">
    <w:name w:val="m_3694845701556746701gmail-apple-converted-space"/>
    <w:basedOn w:val="Fuentedeprrafopredeter"/>
    <w:rsid w:val="00524C03"/>
  </w:style>
  <w:style w:type="character" w:styleId="nfasis">
    <w:name w:val="Emphasis"/>
    <w:qFormat/>
    <w:rsid w:val="009D5A10"/>
    <w:rPr>
      <w:i/>
      <w:iCs/>
    </w:rPr>
  </w:style>
  <w:style w:type="paragraph" w:styleId="Subttulo">
    <w:name w:val="Subtitle"/>
    <w:basedOn w:val="Normal"/>
    <w:link w:val="SubttuloCar"/>
    <w:qFormat/>
    <w:rsid w:val="009D5A10"/>
    <w:pPr>
      <w:jc w:val="both"/>
    </w:pPr>
    <w:rPr>
      <w:rFonts w:ascii="Calibri" w:hAnsi="Calibri" w:cs="Calibri"/>
      <w:b/>
      <w:bCs/>
      <w:noProof/>
    </w:rPr>
  </w:style>
  <w:style w:type="character" w:customStyle="1" w:styleId="SubttuloCar">
    <w:name w:val="Subtítulo Car"/>
    <w:basedOn w:val="Fuentedeprrafopredeter"/>
    <w:link w:val="Subttulo"/>
    <w:rsid w:val="009D5A10"/>
    <w:rPr>
      <w:rFonts w:ascii="Calibri" w:eastAsia="Times New Roman" w:hAnsi="Calibri" w:cs="Calibri"/>
      <w:b/>
      <w:bCs/>
      <w:noProof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9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C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aliases w:val="TIT 2 IND,Capítulo"/>
    <w:basedOn w:val="Normal"/>
    <w:link w:val="PrrafodelistaCar"/>
    <w:uiPriority w:val="34"/>
    <w:qFormat/>
    <w:rsid w:val="008D2DC6"/>
    <w:pPr>
      <w:spacing w:beforeAutospacing="1" w:afterAutospacing="1" w:line="276" w:lineRule="auto"/>
      <w:ind w:left="57"/>
      <w:contextualSpacing/>
      <w:jc w:val="both"/>
    </w:pPr>
    <w:rPr>
      <w:rFonts w:asciiTheme="minorHAnsi" w:eastAsia="Arial Unicode MS" w:hAnsiTheme="minorHAnsi" w:cs="Arial Unicode MS"/>
      <w:lang w:val="es-ES_tradnl" w:eastAsia="en-US"/>
    </w:rPr>
  </w:style>
  <w:style w:type="character" w:customStyle="1" w:styleId="PrrafodelistaCar">
    <w:name w:val="Párrafo de lista Car"/>
    <w:aliases w:val="TIT 2 IND Car,Capítulo Car"/>
    <w:link w:val="Prrafodelista"/>
    <w:uiPriority w:val="34"/>
    <w:locked/>
    <w:rsid w:val="008D2DC6"/>
    <w:rPr>
      <w:rFonts w:eastAsia="Arial Unicode MS" w:cs="Arial Unicode MS"/>
      <w:sz w:val="24"/>
      <w:szCs w:val="24"/>
      <w:lang w:val="es-ES_tradnl"/>
    </w:rPr>
  </w:style>
  <w:style w:type="character" w:customStyle="1" w:styleId="nrmar">
    <w:name w:val="nrmar"/>
    <w:basedOn w:val="Fuentedeprrafopredeter"/>
    <w:rsid w:val="003E537E"/>
  </w:style>
  <w:style w:type="character" w:customStyle="1" w:styleId="hit">
    <w:name w:val="hit"/>
    <w:basedOn w:val="Fuentedeprrafopredeter"/>
    <w:rsid w:val="003E537E"/>
  </w:style>
  <w:style w:type="paragraph" w:styleId="Encabezado">
    <w:name w:val="header"/>
    <w:basedOn w:val="Normal"/>
    <w:link w:val="EncabezadoCar"/>
    <w:uiPriority w:val="99"/>
    <w:unhideWhenUsed/>
    <w:rsid w:val="00497F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F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7F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F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497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dmriobamba.gob.e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2161</Words>
  <Characters>11888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BarrenoL</dc:creator>
  <cp:lastModifiedBy>Tania Puyol</cp:lastModifiedBy>
  <cp:revision>3</cp:revision>
  <cp:lastPrinted>2019-05-22T15:48:00Z</cp:lastPrinted>
  <dcterms:created xsi:type="dcterms:W3CDTF">2019-05-22T15:49:00Z</dcterms:created>
  <dcterms:modified xsi:type="dcterms:W3CDTF">2019-05-22T20:10:00Z</dcterms:modified>
</cp:coreProperties>
</file>